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A8D47" w14:textId="753B6B37" w:rsidR="000D0150" w:rsidRPr="00EE4B4E" w:rsidRDefault="000D0150" w:rsidP="00347B5D">
      <w:pPr>
        <w:jc w:val="center"/>
        <w:rPr>
          <w:sz w:val="40"/>
          <w:szCs w:val="40"/>
        </w:rPr>
      </w:pPr>
    </w:p>
    <w:p w14:paraId="12B83561" w14:textId="77777777" w:rsidR="000D0150" w:rsidRPr="00EE4B4E" w:rsidRDefault="000D0150" w:rsidP="00476538">
      <w:pPr>
        <w:jc w:val="center"/>
        <w:rPr>
          <w:sz w:val="40"/>
          <w:szCs w:val="40"/>
        </w:rPr>
      </w:pPr>
    </w:p>
    <w:p w14:paraId="3CD71A38" w14:textId="77777777" w:rsidR="000D0150" w:rsidRPr="00EE4B4E" w:rsidRDefault="000D0150" w:rsidP="00476538">
      <w:pPr>
        <w:jc w:val="center"/>
        <w:rPr>
          <w:sz w:val="40"/>
          <w:szCs w:val="40"/>
        </w:rPr>
      </w:pPr>
    </w:p>
    <w:p w14:paraId="1C482B0A" w14:textId="77777777" w:rsidR="00D03E11" w:rsidRPr="00EE4B4E" w:rsidRDefault="00D03E11" w:rsidP="00D03E11">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4B4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Όνομα Οργανισμού</w:t>
      </w:r>
    </w:p>
    <w:p w14:paraId="04666DC2" w14:textId="688D6CBD" w:rsidR="00476538" w:rsidRPr="00EE4B4E" w:rsidRDefault="00476538"/>
    <w:p w14:paraId="748B14FB" w14:textId="16B0CEE2" w:rsidR="000D0150" w:rsidRPr="00EE4B4E" w:rsidRDefault="000D0150"/>
    <w:p w14:paraId="17FD6495" w14:textId="6F086F9C" w:rsidR="000D0150" w:rsidRPr="00EE4B4E" w:rsidRDefault="000D0150"/>
    <w:p w14:paraId="31AE9874" w14:textId="121B5975" w:rsidR="000D0150" w:rsidRPr="00EE4B4E" w:rsidRDefault="000D0150"/>
    <w:p w14:paraId="3E43A3A3" w14:textId="43E97EA7" w:rsidR="000D0150" w:rsidRPr="00EE4B4E" w:rsidRDefault="000D0150"/>
    <w:p w14:paraId="6FACAFB8" w14:textId="4EDE2AFE" w:rsidR="000D0150" w:rsidRPr="00EE4B4E" w:rsidRDefault="000D0150"/>
    <w:p w14:paraId="3C242392" w14:textId="517574F3" w:rsidR="000D0150" w:rsidRPr="00EE4B4E" w:rsidRDefault="000D0150"/>
    <w:p w14:paraId="2214711C" w14:textId="0544090E" w:rsidR="000D0150" w:rsidRPr="00EE4B4E" w:rsidRDefault="000D0150"/>
    <w:p w14:paraId="1E1C154F" w14:textId="1E997BB9" w:rsidR="000D0150" w:rsidRPr="00EE4B4E" w:rsidRDefault="00C83B39" w:rsidP="00D43055">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4B4E">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Πολιτική </w:t>
      </w:r>
      <w:r w:rsidR="00236E1C" w:rsidRPr="00EE4B4E">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Ασφάλειας </w:t>
      </w:r>
      <w:r w:rsidR="0094277F" w:rsidRPr="00EE4B4E">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Δικτύου</w:t>
      </w:r>
    </w:p>
    <w:p w14:paraId="27065579" w14:textId="2BCAB06B" w:rsidR="000D0150" w:rsidRPr="00EE4B4E" w:rsidRDefault="000D0150"/>
    <w:p w14:paraId="19DED662" w14:textId="14D33B74" w:rsidR="006C517C" w:rsidRPr="00EE4B4E" w:rsidRDefault="006C517C"/>
    <w:p w14:paraId="069CA06B" w14:textId="77777777" w:rsidR="006C517C" w:rsidRPr="00EE4B4E" w:rsidRDefault="006C517C"/>
    <w:p w14:paraId="45B9A5B6" w14:textId="7E1708A3" w:rsidR="000D0150" w:rsidRPr="00EE4B4E" w:rsidRDefault="000D0150"/>
    <w:p w14:paraId="54B34708" w14:textId="7CB8D472" w:rsidR="000D0150" w:rsidRPr="00EE4B4E" w:rsidRDefault="000D0150"/>
    <w:p w14:paraId="4AC8D518" w14:textId="15A3C5A0" w:rsidR="000D0150" w:rsidRPr="00EE4B4E" w:rsidRDefault="000D0150"/>
    <w:p w14:paraId="354937DF" w14:textId="77777777" w:rsidR="000D0150" w:rsidRPr="00EE4B4E" w:rsidRDefault="000D0150"/>
    <w:p w14:paraId="018ADE12" w14:textId="7DF4E842" w:rsidR="000D0150" w:rsidRPr="00EE4B4E" w:rsidRDefault="000D0150"/>
    <w:p w14:paraId="598CBA89" w14:textId="457378A9" w:rsidR="00D03E11" w:rsidRPr="00EE4B4E" w:rsidRDefault="00D03E11"/>
    <w:tbl>
      <w:tblPr>
        <w:tblW w:w="821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64"/>
        <w:gridCol w:w="5052"/>
      </w:tblGrid>
      <w:tr w:rsidR="00D03E11" w:rsidRPr="00EE4B4E" w14:paraId="1B327D04" w14:textId="77777777" w:rsidTr="00591ABE">
        <w:trPr>
          <w:cantSplit/>
          <w:trHeight w:val="253"/>
        </w:trPr>
        <w:tc>
          <w:tcPr>
            <w:tcW w:w="3164" w:type="dxa"/>
            <w:vAlign w:val="bottom"/>
          </w:tcPr>
          <w:p w14:paraId="247DB6F6" w14:textId="77777777" w:rsidR="00D03E11" w:rsidRPr="00EE4B4E" w:rsidRDefault="00D03E11" w:rsidP="00591ABE">
            <w:pPr>
              <w:pStyle w:val="Body"/>
              <w:spacing w:before="20" w:after="20"/>
              <w:ind w:left="0"/>
              <w:rPr>
                <w:b/>
                <w:color w:val="auto"/>
                <w:sz w:val="18"/>
                <w:szCs w:val="18"/>
                <w:lang w:val="el-GR"/>
              </w:rPr>
            </w:pPr>
            <w:r w:rsidRPr="00EE4B4E">
              <w:rPr>
                <w:rFonts w:cs="Arial"/>
                <w:b/>
                <w:color w:val="auto"/>
                <w:sz w:val="18"/>
                <w:szCs w:val="18"/>
                <w:lang w:val="el-GR"/>
              </w:rPr>
              <w:t>Περιεχόμενο</w:t>
            </w:r>
            <w:r w:rsidRPr="00EE4B4E">
              <w:rPr>
                <w:rFonts w:cs="Arial"/>
                <w:b/>
                <w:color w:val="auto"/>
                <w:sz w:val="18"/>
                <w:szCs w:val="18"/>
              </w:rPr>
              <w:t>:</w:t>
            </w:r>
          </w:p>
        </w:tc>
        <w:tc>
          <w:tcPr>
            <w:tcW w:w="5052" w:type="dxa"/>
            <w:vAlign w:val="bottom"/>
          </w:tcPr>
          <w:p w14:paraId="05E0C6AD" w14:textId="602F8F0E" w:rsidR="00D03E11" w:rsidRPr="00EE4B4E" w:rsidRDefault="00D03E11" w:rsidP="00591ABE">
            <w:pPr>
              <w:pStyle w:val="Body"/>
              <w:spacing w:before="20" w:after="20"/>
              <w:ind w:left="34"/>
              <w:rPr>
                <w:sz w:val="18"/>
                <w:szCs w:val="18"/>
                <w:lang w:val="el-GR"/>
              </w:rPr>
            </w:pPr>
            <w:r w:rsidRPr="00EE4B4E">
              <w:rPr>
                <w:rFonts w:cs="Arial"/>
                <w:sz w:val="18"/>
                <w:szCs w:val="18"/>
                <w:lang w:val="el-GR"/>
              </w:rPr>
              <w:t>Πολιτική Ασφάλειας Δικτύου</w:t>
            </w:r>
          </w:p>
        </w:tc>
      </w:tr>
      <w:tr w:rsidR="00D03E11" w:rsidRPr="00EE4B4E" w14:paraId="15E77C89" w14:textId="77777777" w:rsidTr="00591ABE">
        <w:trPr>
          <w:cantSplit/>
          <w:trHeight w:val="253"/>
        </w:trPr>
        <w:tc>
          <w:tcPr>
            <w:tcW w:w="3164" w:type="dxa"/>
            <w:vAlign w:val="bottom"/>
          </w:tcPr>
          <w:p w14:paraId="7AF2D5B2" w14:textId="77777777" w:rsidR="00D03E11" w:rsidRPr="00EE4B4E" w:rsidRDefault="00D03E11" w:rsidP="00591ABE">
            <w:pPr>
              <w:pStyle w:val="Body"/>
              <w:spacing w:before="20" w:after="20"/>
              <w:ind w:left="0"/>
              <w:rPr>
                <w:b/>
                <w:color w:val="auto"/>
                <w:sz w:val="18"/>
                <w:szCs w:val="18"/>
              </w:rPr>
            </w:pPr>
            <w:r w:rsidRPr="00EE4B4E">
              <w:rPr>
                <w:rFonts w:cs="Arial"/>
                <w:b/>
                <w:color w:val="auto"/>
                <w:sz w:val="18"/>
                <w:szCs w:val="18"/>
                <w:lang w:val="el-GR"/>
              </w:rPr>
              <w:t>Δημιουργός</w:t>
            </w:r>
            <w:r w:rsidRPr="00EE4B4E">
              <w:rPr>
                <w:rFonts w:cs="Arial"/>
                <w:b/>
                <w:color w:val="auto"/>
                <w:sz w:val="18"/>
                <w:szCs w:val="18"/>
              </w:rPr>
              <w:t>:</w:t>
            </w:r>
          </w:p>
        </w:tc>
        <w:tc>
          <w:tcPr>
            <w:tcW w:w="5052" w:type="dxa"/>
            <w:vAlign w:val="bottom"/>
          </w:tcPr>
          <w:p w14:paraId="50FD064C" w14:textId="77777777" w:rsidR="00D03E11" w:rsidRPr="00EE4B4E" w:rsidRDefault="00D03E11" w:rsidP="00591ABE">
            <w:pPr>
              <w:pStyle w:val="Body"/>
              <w:spacing w:before="20" w:after="20"/>
              <w:ind w:left="0"/>
              <w:rPr>
                <w:b/>
                <w:sz w:val="18"/>
                <w:szCs w:val="18"/>
              </w:rPr>
            </w:pPr>
            <w:r w:rsidRPr="00EE4B4E">
              <w:fldChar w:fldCharType="begin"/>
            </w:r>
            <w:r w:rsidRPr="00EE4B4E">
              <w:instrText xml:space="preserve"> DOCPROPERTY  Author  \* MERGEFORMAT </w:instrText>
            </w:r>
            <w:r w:rsidRPr="00EE4B4E">
              <w:fldChar w:fldCharType="end"/>
            </w:r>
          </w:p>
        </w:tc>
      </w:tr>
      <w:tr w:rsidR="00D03E11" w:rsidRPr="00EE4B4E" w14:paraId="73649B26" w14:textId="77777777" w:rsidTr="00591ABE">
        <w:trPr>
          <w:cantSplit/>
          <w:trHeight w:val="253"/>
        </w:trPr>
        <w:tc>
          <w:tcPr>
            <w:tcW w:w="3164" w:type="dxa"/>
            <w:vAlign w:val="bottom"/>
          </w:tcPr>
          <w:p w14:paraId="6CA14EF6" w14:textId="77777777" w:rsidR="00D03E11" w:rsidRPr="00EE4B4E" w:rsidRDefault="00D03E11" w:rsidP="00591ABE">
            <w:pPr>
              <w:pStyle w:val="Body"/>
              <w:spacing w:before="20" w:after="20"/>
              <w:ind w:left="0"/>
              <w:rPr>
                <w:b/>
                <w:color w:val="auto"/>
                <w:sz w:val="18"/>
                <w:szCs w:val="18"/>
              </w:rPr>
            </w:pPr>
            <w:r w:rsidRPr="00EE4B4E">
              <w:rPr>
                <w:rFonts w:cs="Arial"/>
                <w:b/>
                <w:color w:val="auto"/>
                <w:sz w:val="18"/>
                <w:szCs w:val="18"/>
                <w:lang w:val="el-GR"/>
              </w:rPr>
              <w:t>Έκδοση</w:t>
            </w:r>
            <w:r w:rsidRPr="00EE4B4E">
              <w:rPr>
                <w:rFonts w:cs="Arial"/>
                <w:b/>
                <w:color w:val="auto"/>
                <w:sz w:val="18"/>
                <w:szCs w:val="18"/>
              </w:rPr>
              <w:t>:</w:t>
            </w:r>
          </w:p>
        </w:tc>
        <w:tc>
          <w:tcPr>
            <w:tcW w:w="5052" w:type="dxa"/>
            <w:vAlign w:val="bottom"/>
          </w:tcPr>
          <w:p w14:paraId="035F203E" w14:textId="77777777" w:rsidR="00D03E11" w:rsidRPr="00EE4B4E" w:rsidRDefault="00D03E11" w:rsidP="00591ABE">
            <w:pPr>
              <w:pStyle w:val="DocVersion"/>
              <w:spacing w:before="20" w:after="20"/>
              <w:ind w:left="34"/>
              <w:rPr>
                <w:szCs w:val="18"/>
              </w:rPr>
            </w:pPr>
            <w:r w:rsidRPr="00EE4B4E">
              <w:rPr>
                <w:szCs w:val="18"/>
                <w:lang w:val="el-GR"/>
              </w:rPr>
              <w:t>1</w:t>
            </w:r>
            <w:r w:rsidRPr="00EE4B4E">
              <w:rPr>
                <w:szCs w:val="18"/>
              </w:rPr>
              <w:t>.0</w:t>
            </w:r>
          </w:p>
        </w:tc>
      </w:tr>
      <w:tr w:rsidR="00D03E11" w:rsidRPr="00EE4B4E" w14:paraId="6F4069F8" w14:textId="77777777" w:rsidTr="00591ABE">
        <w:trPr>
          <w:cantSplit/>
          <w:trHeight w:val="253"/>
        </w:trPr>
        <w:tc>
          <w:tcPr>
            <w:tcW w:w="3164" w:type="dxa"/>
            <w:vAlign w:val="bottom"/>
          </w:tcPr>
          <w:p w14:paraId="75A0FC95" w14:textId="77777777" w:rsidR="00D03E11" w:rsidRPr="00EE4B4E" w:rsidRDefault="00D03E11" w:rsidP="00591ABE">
            <w:pPr>
              <w:pStyle w:val="Body"/>
              <w:spacing w:before="20" w:after="20"/>
              <w:ind w:left="0"/>
              <w:rPr>
                <w:b/>
                <w:color w:val="auto"/>
                <w:sz w:val="18"/>
                <w:szCs w:val="18"/>
              </w:rPr>
            </w:pPr>
            <w:r w:rsidRPr="00EE4B4E">
              <w:rPr>
                <w:rFonts w:cs="Arial"/>
                <w:b/>
                <w:color w:val="auto"/>
                <w:sz w:val="18"/>
                <w:szCs w:val="18"/>
                <w:lang w:val="el-GR"/>
              </w:rPr>
              <w:t>Ημερομηνία Έκδοσης</w:t>
            </w:r>
            <w:r w:rsidRPr="00EE4B4E">
              <w:rPr>
                <w:rFonts w:cs="Arial"/>
                <w:b/>
                <w:color w:val="auto"/>
                <w:sz w:val="18"/>
                <w:szCs w:val="18"/>
              </w:rPr>
              <w:t>:</w:t>
            </w:r>
          </w:p>
        </w:tc>
        <w:tc>
          <w:tcPr>
            <w:tcW w:w="5052" w:type="dxa"/>
            <w:vAlign w:val="bottom"/>
          </w:tcPr>
          <w:p w14:paraId="3C06E307" w14:textId="77777777" w:rsidR="00D03E11" w:rsidRPr="00EE4B4E" w:rsidRDefault="00D03E11" w:rsidP="00591ABE">
            <w:pPr>
              <w:pStyle w:val="DocDate"/>
              <w:spacing w:before="20" w:after="20"/>
              <w:ind w:left="34"/>
              <w:rPr>
                <w:szCs w:val="18"/>
                <w:lang w:val="en-US"/>
              </w:rPr>
            </w:pPr>
            <w:r w:rsidRPr="00EE4B4E">
              <w:rPr>
                <w:szCs w:val="18"/>
                <w:lang w:val="el-GR"/>
              </w:rPr>
              <w:t>ηη/μμ/χχχχ</w:t>
            </w:r>
          </w:p>
        </w:tc>
      </w:tr>
      <w:tr w:rsidR="00D03E11" w:rsidRPr="00EE4B4E" w14:paraId="05440053" w14:textId="77777777" w:rsidTr="00591ABE">
        <w:trPr>
          <w:cantSplit/>
          <w:trHeight w:val="253"/>
        </w:trPr>
        <w:tc>
          <w:tcPr>
            <w:tcW w:w="3164" w:type="dxa"/>
            <w:vAlign w:val="bottom"/>
          </w:tcPr>
          <w:p w14:paraId="152E348D" w14:textId="77777777" w:rsidR="00D03E11" w:rsidRPr="00EE4B4E" w:rsidRDefault="00D03E11" w:rsidP="00591ABE">
            <w:pPr>
              <w:pStyle w:val="Body"/>
              <w:spacing w:before="20" w:after="20"/>
              <w:ind w:left="0"/>
              <w:rPr>
                <w:b/>
                <w:color w:val="auto"/>
                <w:sz w:val="18"/>
                <w:szCs w:val="18"/>
              </w:rPr>
            </w:pPr>
            <w:r w:rsidRPr="00EE4B4E">
              <w:rPr>
                <w:rFonts w:cs="Arial"/>
                <w:b/>
                <w:color w:val="auto"/>
                <w:sz w:val="18"/>
                <w:szCs w:val="18"/>
                <w:lang w:val="el-GR"/>
              </w:rPr>
              <w:t>Εμπιστευτικότητα</w:t>
            </w:r>
            <w:r w:rsidRPr="00EE4B4E">
              <w:rPr>
                <w:rFonts w:cs="Arial"/>
                <w:b/>
                <w:color w:val="auto"/>
                <w:sz w:val="18"/>
                <w:szCs w:val="18"/>
              </w:rPr>
              <w:t>:</w:t>
            </w:r>
          </w:p>
        </w:tc>
        <w:tc>
          <w:tcPr>
            <w:tcW w:w="5052" w:type="dxa"/>
            <w:vAlign w:val="bottom"/>
          </w:tcPr>
          <w:p w14:paraId="28A2B69A" w14:textId="77777777" w:rsidR="00D03E11" w:rsidRPr="00EE4B4E" w:rsidRDefault="00D03E11" w:rsidP="00591ABE">
            <w:pPr>
              <w:pStyle w:val="Body"/>
              <w:spacing w:before="20" w:after="20"/>
              <w:ind w:left="34"/>
              <w:rPr>
                <w:sz w:val="18"/>
                <w:szCs w:val="18"/>
              </w:rPr>
            </w:pPr>
          </w:p>
        </w:tc>
      </w:tr>
      <w:tr w:rsidR="00D03E11" w:rsidRPr="00EE4B4E" w14:paraId="43C58F81" w14:textId="77777777" w:rsidTr="00591ABE">
        <w:trPr>
          <w:cantSplit/>
          <w:trHeight w:val="242"/>
        </w:trPr>
        <w:tc>
          <w:tcPr>
            <w:tcW w:w="3164" w:type="dxa"/>
            <w:vAlign w:val="bottom"/>
          </w:tcPr>
          <w:p w14:paraId="1CCD237B" w14:textId="77777777" w:rsidR="00D03E11" w:rsidRPr="00EE4B4E" w:rsidRDefault="00D03E11" w:rsidP="00591ABE">
            <w:pPr>
              <w:pStyle w:val="Body"/>
              <w:spacing w:before="20" w:after="20"/>
              <w:ind w:left="0"/>
              <w:rPr>
                <w:b/>
                <w:color w:val="auto"/>
                <w:sz w:val="18"/>
                <w:szCs w:val="18"/>
              </w:rPr>
            </w:pPr>
            <w:r w:rsidRPr="00EE4B4E">
              <w:rPr>
                <w:rFonts w:cs="Arial"/>
                <w:b/>
                <w:color w:val="auto"/>
                <w:sz w:val="18"/>
                <w:szCs w:val="18"/>
                <w:lang w:val="el-GR"/>
              </w:rPr>
              <w:t>Ιδιοκτήτης:</w:t>
            </w:r>
          </w:p>
        </w:tc>
        <w:tc>
          <w:tcPr>
            <w:tcW w:w="5052" w:type="dxa"/>
            <w:vAlign w:val="bottom"/>
          </w:tcPr>
          <w:p w14:paraId="04D6E96C" w14:textId="77777777" w:rsidR="00D03E11" w:rsidRPr="00EE4B4E" w:rsidRDefault="00D03E11" w:rsidP="00591ABE">
            <w:pPr>
              <w:pStyle w:val="Body"/>
              <w:spacing w:before="20" w:after="20"/>
              <w:ind w:left="0"/>
              <w:rPr>
                <w:bCs/>
                <w:sz w:val="18"/>
                <w:szCs w:val="18"/>
                <w:lang w:val="el-GR"/>
              </w:rPr>
            </w:pPr>
          </w:p>
        </w:tc>
      </w:tr>
    </w:tbl>
    <w:p w14:paraId="171982BB" w14:textId="09196DAC" w:rsidR="000D0150" w:rsidRPr="00EE4B4E" w:rsidRDefault="000D0150"/>
    <w:p w14:paraId="3082EB58" w14:textId="214240BC" w:rsidR="00724F77" w:rsidRPr="00EE4B4E" w:rsidRDefault="00724F77" w:rsidP="00D03E11">
      <w:pPr>
        <w:tabs>
          <w:tab w:val="left" w:pos="7416"/>
        </w:tabs>
        <w:rPr>
          <w:rFonts w:asciiTheme="majorHAnsi" w:hAnsiTheme="majorHAnsi" w:cstheme="majorHAnsi"/>
          <w:sz w:val="32"/>
          <w:szCs w:val="32"/>
        </w:rPr>
        <w:sectPr w:rsidR="00724F77" w:rsidRPr="00EE4B4E" w:rsidSect="008C45E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pPr>
    </w:p>
    <w:p w14:paraId="6E614741" w14:textId="77777777" w:rsidR="00D03E11" w:rsidRPr="00EE4B4E" w:rsidRDefault="00D03E11" w:rsidP="00D03E11">
      <w:pPr>
        <w:spacing w:after="0"/>
      </w:pPr>
      <w:r w:rsidRPr="00EE4B4E">
        <w:rPr>
          <w:rFonts w:asciiTheme="majorHAnsi" w:hAnsiTheme="majorHAnsi" w:cstheme="majorHAnsi"/>
          <w:color w:val="2F5496" w:themeColor="accent1" w:themeShade="BF"/>
          <w:sz w:val="32"/>
          <w:szCs w:val="32"/>
        </w:rPr>
        <w:lastRenderedPageBreak/>
        <w:t>Διανομή</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56"/>
        <w:gridCol w:w="1942"/>
        <w:gridCol w:w="1683"/>
        <w:gridCol w:w="1942"/>
        <w:gridCol w:w="1053"/>
      </w:tblGrid>
      <w:tr w:rsidR="00D03E11" w:rsidRPr="00EE4B4E" w14:paraId="09738707" w14:textId="77777777" w:rsidTr="00591ABE">
        <w:trPr>
          <w:trHeight w:val="390"/>
          <w:tblHeader/>
        </w:trPr>
        <w:tc>
          <w:tcPr>
            <w:tcW w:w="1001" w:type="pct"/>
            <w:tcBorders>
              <w:top w:val="single" w:sz="12" w:space="0" w:color="auto"/>
              <w:bottom w:val="single" w:sz="4" w:space="0" w:color="auto"/>
            </w:tcBorders>
            <w:shd w:val="clear" w:color="auto" w:fill="E0E0E0"/>
            <w:vAlign w:val="center"/>
          </w:tcPr>
          <w:p w14:paraId="24F774F6" w14:textId="77777777" w:rsidR="00D03E11" w:rsidRPr="00EE4B4E" w:rsidRDefault="00D03E11" w:rsidP="00591ABE">
            <w:pPr>
              <w:pStyle w:val="TableHeader"/>
              <w:jc w:val="center"/>
              <w:rPr>
                <w:rFonts w:cs="Arial"/>
                <w:color w:val="auto"/>
                <w:lang w:val="el-GR"/>
              </w:rPr>
            </w:pPr>
            <w:r w:rsidRPr="00EE4B4E">
              <w:rPr>
                <w:rFonts w:cs="Arial"/>
                <w:color w:val="auto"/>
                <w:lang w:val="el-GR"/>
              </w:rPr>
              <w:t>Ρόλος</w:t>
            </w:r>
          </w:p>
        </w:tc>
        <w:tc>
          <w:tcPr>
            <w:tcW w:w="1173" w:type="pct"/>
            <w:tcBorders>
              <w:top w:val="single" w:sz="12" w:space="0" w:color="auto"/>
              <w:bottom w:val="single" w:sz="4" w:space="0" w:color="auto"/>
            </w:tcBorders>
            <w:shd w:val="clear" w:color="auto" w:fill="E0E0E0"/>
            <w:vAlign w:val="center"/>
          </w:tcPr>
          <w:p w14:paraId="444ECE05" w14:textId="77777777" w:rsidR="00D03E11" w:rsidRPr="00EE4B4E" w:rsidRDefault="00D03E11" w:rsidP="00591ABE">
            <w:pPr>
              <w:pStyle w:val="TableHeader"/>
              <w:jc w:val="center"/>
              <w:rPr>
                <w:rFonts w:cs="Arial"/>
                <w:color w:val="auto"/>
                <w:lang w:val="el-GR"/>
              </w:rPr>
            </w:pPr>
            <w:r w:rsidRPr="00EE4B4E">
              <w:rPr>
                <w:rFonts w:cs="Arial"/>
                <w:color w:val="auto"/>
                <w:lang w:val="el-GR"/>
              </w:rPr>
              <w:t>Όνομα</w:t>
            </w:r>
          </w:p>
        </w:tc>
        <w:tc>
          <w:tcPr>
            <w:tcW w:w="1017" w:type="pct"/>
            <w:tcBorders>
              <w:top w:val="single" w:sz="12" w:space="0" w:color="auto"/>
              <w:bottom w:val="single" w:sz="4" w:space="0" w:color="auto"/>
            </w:tcBorders>
            <w:shd w:val="clear" w:color="auto" w:fill="E0E0E0"/>
            <w:vAlign w:val="center"/>
          </w:tcPr>
          <w:p w14:paraId="1E4268B1" w14:textId="77777777" w:rsidR="00D03E11" w:rsidRPr="00EE4B4E" w:rsidRDefault="00D03E11" w:rsidP="00591ABE">
            <w:pPr>
              <w:pStyle w:val="TableHeader"/>
              <w:jc w:val="center"/>
              <w:rPr>
                <w:rFonts w:cs="Arial"/>
                <w:color w:val="auto"/>
                <w:lang w:val="el-GR"/>
              </w:rPr>
            </w:pPr>
            <w:r w:rsidRPr="00EE4B4E">
              <w:rPr>
                <w:rFonts w:cs="Arial"/>
                <w:color w:val="auto"/>
                <w:lang w:val="el-GR"/>
              </w:rPr>
              <w:t>Οργανισμός</w:t>
            </w:r>
          </w:p>
        </w:tc>
        <w:tc>
          <w:tcPr>
            <w:tcW w:w="1173" w:type="pct"/>
            <w:tcBorders>
              <w:top w:val="single" w:sz="12" w:space="0" w:color="auto"/>
              <w:bottom w:val="single" w:sz="4" w:space="0" w:color="auto"/>
            </w:tcBorders>
            <w:shd w:val="clear" w:color="auto" w:fill="E0E0E0"/>
            <w:vAlign w:val="center"/>
          </w:tcPr>
          <w:p w14:paraId="74B6FDBA" w14:textId="77777777" w:rsidR="00D03E11" w:rsidRPr="00EE4B4E" w:rsidRDefault="00D03E11" w:rsidP="00591ABE">
            <w:pPr>
              <w:pStyle w:val="TableHeader"/>
              <w:jc w:val="center"/>
              <w:rPr>
                <w:rFonts w:cs="Arial"/>
                <w:color w:val="auto"/>
                <w:lang w:val="el-GR"/>
              </w:rPr>
            </w:pPr>
            <w:r w:rsidRPr="00EE4B4E">
              <w:rPr>
                <w:rFonts w:cs="Arial"/>
                <w:color w:val="auto"/>
                <w:lang w:val="el-GR"/>
              </w:rPr>
              <w:t>Τοποθεσία</w:t>
            </w:r>
          </w:p>
        </w:tc>
        <w:tc>
          <w:tcPr>
            <w:tcW w:w="636" w:type="pct"/>
            <w:tcBorders>
              <w:top w:val="single" w:sz="12" w:space="0" w:color="auto"/>
              <w:bottom w:val="single" w:sz="4" w:space="0" w:color="auto"/>
            </w:tcBorders>
            <w:shd w:val="clear" w:color="auto" w:fill="E0E0E0"/>
            <w:vAlign w:val="center"/>
          </w:tcPr>
          <w:p w14:paraId="2B30C7F3" w14:textId="77777777" w:rsidR="00D03E11" w:rsidRPr="00EE4B4E" w:rsidRDefault="00D03E11" w:rsidP="00591ABE">
            <w:pPr>
              <w:pStyle w:val="TableHeader"/>
              <w:jc w:val="center"/>
              <w:rPr>
                <w:rFonts w:cs="Arial"/>
                <w:color w:val="auto"/>
                <w:lang w:val="el-GR"/>
              </w:rPr>
            </w:pPr>
            <w:r w:rsidRPr="00EE4B4E">
              <w:rPr>
                <w:rFonts w:cs="Arial"/>
                <w:color w:val="auto"/>
                <w:lang w:val="el-GR"/>
              </w:rPr>
              <w:t>Αριθμός Αντιτύπων</w:t>
            </w:r>
          </w:p>
        </w:tc>
      </w:tr>
      <w:tr w:rsidR="00D03E11" w:rsidRPr="00EE4B4E" w14:paraId="5239517E" w14:textId="77777777" w:rsidTr="00591ABE">
        <w:trPr>
          <w:cantSplit/>
        </w:trPr>
        <w:tc>
          <w:tcPr>
            <w:tcW w:w="1001" w:type="pct"/>
            <w:tcBorders>
              <w:top w:val="single" w:sz="4" w:space="0" w:color="auto"/>
            </w:tcBorders>
          </w:tcPr>
          <w:p w14:paraId="300FD18A" w14:textId="77777777" w:rsidR="00D03E11" w:rsidRPr="00EE4B4E" w:rsidRDefault="00D03E11" w:rsidP="00591ABE">
            <w:pPr>
              <w:pStyle w:val="BalloonText"/>
              <w:rPr>
                <w:rStyle w:val="TableText"/>
              </w:rPr>
            </w:pPr>
          </w:p>
        </w:tc>
        <w:tc>
          <w:tcPr>
            <w:tcW w:w="1173" w:type="pct"/>
            <w:tcBorders>
              <w:top w:val="single" w:sz="4" w:space="0" w:color="auto"/>
            </w:tcBorders>
          </w:tcPr>
          <w:p w14:paraId="69E6653C" w14:textId="77777777" w:rsidR="00D03E11" w:rsidRPr="00EE4B4E" w:rsidRDefault="00D03E11" w:rsidP="00591ABE">
            <w:pPr>
              <w:rPr>
                <w:rStyle w:val="TableText"/>
              </w:rPr>
            </w:pPr>
          </w:p>
        </w:tc>
        <w:tc>
          <w:tcPr>
            <w:tcW w:w="1017" w:type="pct"/>
            <w:tcBorders>
              <w:top w:val="single" w:sz="4" w:space="0" w:color="auto"/>
            </w:tcBorders>
          </w:tcPr>
          <w:p w14:paraId="46C6A14A" w14:textId="77777777" w:rsidR="00D03E11" w:rsidRPr="00EE4B4E" w:rsidRDefault="00D03E11" w:rsidP="00591ABE">
            <w:pPr>
              <w:rPr>
                <w:rStyle w:val="TableText"/>
              </w:rPr>
            </w:pPr>
          </w:p>
        </w:tc>
        <w:tc>
          <w:tcPr>
            <w:tcW w:w="1173" w:type="pct"/>
            <w:tcBorders>
              <w:top w:val="single" w:sz="4" w:space="0" w:color="auto"/>
            </w:tcBorders>
          </w:tcPr>
          <w:p w14:paraId="4D265C57" w14:textId="77777777" w:rsidR="00D03E11" w:rsidRPr="00EE4B4E" w:rsidRDefault="00D03E11" w:rsidP="00591ABE">
            <w:pPr>
              <w:rPr>
                <w:rStyle w:val="TableText"/>
              </w:rPr>
            </w:pPr>
          </w:p>
        </w:tc>
        <w:tc>
          <w:tcPr>
            <w:tcW w:w="636" w:type="pct"/>
            <w:tcBorders>
              <w:top w:val="single" w:sz="4" w:space="0" w:color="auto"/>
            </w:tcBorders>
          </w:tcPr>
          <w:p w14:paraId="53B141E2" w14:textId="77777777" w:rsidR="00D03E11" w:rsidRPr="00EE4B4E" w:rsidRDefault="00D03E11" w:rsidP="00591ABE">
            <w:pPr>
              <w:rPr>
                <w:rStyle w:val="TableText"/>
              </w:rPr>
            </w:pPr>
          </w:p>
        </w:tc>
      </w:tr>
      <w:tr w:rsidR="00D03E11" w:rsidRPr="00EE4B4E" w14:paraId="498036A4" w14:textId="77777777" w:rsidTr="00591ABE">
        <w:trPr>
          <w:cantSplit/>
        </w:trPr>
        <w:tc>
          <w:tcPr>
            <w:tcW w:w="1001" w:type="pct"/>
          </w:tcPr>
          <w:p w14:paraId="7BF8392B" w14:textId="77777777" w:rsidR="00D03E11" w:rsidRPr="00EE4B4E" w:rsidRDefault="00D03E11" w:rsidP="00591ABE">
            <w:pPr>
              <w:rPr>
                <w:rStyle w:val="TableText"/>
              </w:rPr>
            </w:pPr>
          </w:p>
        </w:tc>
        <w:tc>
          <w:tcPr>
            <w:tcW w:w="1173" w:type="pct"/>
          </w:tcPr>
          <w:p w14:paraId="7CB6241F" w14:textId="77777777" w:rsidR="00D03E11" w:rsidRPr="00EE4B4E" w:rsidRDefault="00D03E11" w:rsidP="00591ABE">
            <w:pPr>
              <w:rPr>
                <w:rStyle w:val="TableText"/>
              </w:rPr>
            </w:pPr>
          </w:p>
        </w:tc>
        <w:tc>
          <w:tcPr>
            <w:tcW w:w="1017" w:type="pct"/>
          </w:tcPr>
          <w:p w14:paraId="7294C30D" w14:textId="77777777" w:rsidR="00D03E11" w:rsidRPr="00EE4B4E" w:rsidRDefault="00D03E11" w:rsidP="00591ABE">
            <w:pPr>
              <w:rPr>
                <w:rStyle w:val="TableText"/>
              </w:rPr>
            </w:pPr>
          </w:p>
        </w:tc>
        <w:tc>
          <w:tcPr>
            <w:tcW w:w="1173" w:type="pct"/>
          </w:tcPr>
          <w:p w14:paraId="500BCB6C" w14:textId="77777777" w:rsidR="00D03E11" w:rsidRPr="00EE4B4E" w:rsidRDefault="00D03E11" w:rsidP="00591ABE">
            <w:pPr>
              <w:rPr>
                <w:rStyle w:val="TableText"/>
              </w:rPr>
            </w:pPr>
          </w:p>
        </w:tc>
        <w:tc>
          <w:tcPr>
            <w:tcW w:w="636" w:type="pct"/>
          </w:tcPr>
          <w:p w14:paraId="6F87D841" w14:textId="77777777" w:rsidR="00D03E11" w:rsidRPr="00EE4B4E" w:rsidRDefault="00D03E11" w:rsidP="00591ABE">
            <w:pPr>
              <w:rPr>
                <w:rStyle w:val="TableText"/>
              </w:rPr>
            </w:pPr>
          </w:p>
        </w:tc>
      </w:tr>
      <w:tr w:rsidR="00D03E11" w:rsidRPr="00EE4B4E" w14:paraId="6157E12A" w14:textId="77777777" w:rsidTr="00591ABE">
        <w:trPr>
          <w:cantSplit/>
        </w:trPr>
        <w:tc>
          <w:tcPr>
            <w:tcW w:w="1001" w:type="pct"/>
          </w:tcPr>
          <w:p w14:paraId="56BD0353" w14:textId="77777777" w:rsidR="00D03E11" w:rsidRPr="00EE4B4E" w:rsidRDefault="00D03E11" w:rsidP="00591ABE">
            <w:pPr>
              <w:pStyle w:val="Body"/>
              <w:ind w:left="0"/>
              <w:rPr>
                <w:rStyle w:val="TableText"/>
              </w:rPr>
            </w:pPr>
          </w:p>
        </w:tc>
        <w:tc>
          <w:tcPr>
            <w:tcW w:w="1173" w:type="pct"/>
          </w:tcPr>
          <w:p w14:paraId="2C356783" w14:textId="77777777" w:rsidR="00D03E11" w:rsidRPr="00EE4B4E" w:rsidRDefault="00D03E11" w:rsidP="00591ABE">
            <w:pPr>
              <w:pStyle w:val="BalloonText"/>
              <w:rPr>
                <w:rStyle w:val="TableText"/>
                <w:rFonts w:ascii="Arial" w:hAnsi="Arial" w:cs="Times New Roman"/>
                <w:szCs w:val="20"/>
              </w:rPr>
            </w:pPr>
          </w:p>
        </w:tc>
        <w:tc>
          <w:tcPr>
            <w:tcW w:w="1017" w:type="pct"/>
          </w:tcPr>
          <w:p w14:paraId="17D0D6B2" w14:textId="77777777" w:rsidR="00D03E11" w:rsidRPr="00EE4B4E" w:rsidRDefault="00D03E11" w:rsidP="00591ABE">
            <w:pPr>
              <w:rPr>
                <w:rStyle w:val="TableText"/>
              </w:rPr>
            </w:pPr>
          </w:p>
        </w:tc>
        <w:tc>
          <w:tcPr>
            <w:tcW w:w="1173" w:type="pct"/>
          </w:tcPr>
          <w:p w14:paraId="41C936CB" w14:textId="77777777" w:rsidR="00D03E11" w:rsidRPr="00EE4B4E" w:rsidRDefault="00D03E11" w:rsidP="00591ABE">
            <w:pPr>
              <w:rPr>
                <w:rStyle w:val="TableText"/>
              </w:rPr>
            </w:pPr>
          </w:p>
        </w:tc>
        <w:tc>
          <w:tcPr>
            <w:tcW w:w="636" w:type="pct"/>
          </w:tcPr>
          <w:p w14:paraId="5F47D233" w14:textId="77777777" w:rsidR="00D03E11" w:rsidRPr="00EE4B4E" w:rsidRDefault="00D03E11" w:rsidP="00591ABE">
            <w:pPr>
              <w:rPr>
                <w:rStyle w:val="TableText"/>
              </w:rPr>
            </w:pPr>
          </w:p>
        </w:tc>
      </w:tr>
    </w:tbl>
    <w:p w14:paraId="03660504" w14:textId="77777777" w:rsidR="00D03E11" w:rsidRPr="00EE4B4E" w:rsidRDefault="00D03E11" w:rsidP="00D03E11"/>
    <w:p w14:paraId="7BDB2E7C" w14:textId="77777777" w:rsidR="00D03E11" w:rsidRPr="00EE4B4E" w:rsidRDefault="00D03E11" w:rsidP="00D03E11">
      <w:pPr>
        <w:spacing w:after="0"/>
      </w:pPr>
      <w:r w:rsidRPr="00EE4B4E">
        <w:rPr>
          <w:rFonts w:asciiTheme="majorHAnsi" w:hAnsiTheme="majorHAnsi" w:cstheme="majorHAnsi"/>
          <w:color w:val="2F5496" w:themeColor="accent1" w:themeShade="BF"/>
          <w:sz w:val="32"/>
          <w:szCs w:val="32"/>
        </w:rPr>
        <w:t>Καταγραφή</w:t>
      </w:r>
      <w:r w:rsidRPr="00EE4B4E">
        <w:t xml:space="preserve"> </w:t>
      </w:r>
      <w:r w:rsidRPr="00EE4B4E">
        <w:rPr>
          <w:rFonts w:asciiTheme="majorHAnsi" w:hAnsiTheme="majorHAnsi" w:cstheme="majorHAnsi"/>
          <w:color w:val="2F5496" w:themeColor="accent1" w:themeShade="BF"/>
          <w:sz w:val="32"/>
          <w:szCs w:val="32"/>
        </w:rPr>
        <w:t>Τροποποιήσεων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844"/>
        <w:gridCol w:w="2065"/>
        <w:gridCol w:w="2065"/>
        <w:gridCol w:w="2194"/>
      </w:tblGrid>
      <w:tr w:rsidR="00D03E11" w:rsidRPr="00EE4B4E" w14:paraId="48BB0DFE" w14:textId="77777777" w:rsidTr="00591ABE">
        <w:tc>
          <w:tcPr>
            <w:tcW w:w="690" w:type="pct"/>
            <w:shd w:val="clear" w:color="auto" w:fill="D9D9D9"/>
            <w:vAlign w:val="center"/>
          </w:tcPr>
          <w:p w14:paraId="2293488E" w14:textId="77777777" w:rsidR="00D03E11" w:rsidRPr="00EE4B4E" w:rsidRDefault="00D03E11" w:rsidP="00591ABE">
            <w:pPr>
              <w:pStyle w:val="TableHeader"/>
              <w:jc w:val="center"/>
              <w:rPr>
                <w:rFonts w:cs="Arial"/>
                <w:color w:val="auto"/>
                <w:lang w:val="el-GR"/>
              </w:rPr>
            </w:pPr>
            <w:r w:rsidRPr="00EE4B4E">
              <w:rPr>
                <w:rFonts w:cs="Arial"/>
                <w:color w:val="auto"/>
                <w:lang w:val="el-GR"/>
              </w:rPr>
              <w:t>Κατάσταση Έκδοσης</w:t>
            </w:r>
          </w:p>
        </w:tc>
        <w:tc>
          <w:tcPr>
            <w:tcW w:w="470" w:type="pct"/>
            <w:shd w:val="clear" w:color="auto" w:fill="D9D9D9"/>
            <w:vAlign w:val="center"/>
          </w:tcPr>
          <w:p w14:paraId="07532CA8" w14:textId="77777777" w:rsidR="00D03E11" w:rsidRPr="00EE4B4E" w:rsidRDefault="00D03E11" w:rsidP="00591ABE">
            <w:pPr>
              <w:pStyle w:val="TableHeader"/>
              <w:jc w:val="center"/>
              <w:rPr>
                <w:rFonts w:cs="Arial"/>
                <w:color w:val="auto"/>
                <w:lang w:val="el-GR"/>
              </w:rPr>
            </w:pPr>
            <w:r w:rsidRPr="00EE4B4E">
              <w:rPr>
                <w:rFonts w:cs="Arial"/>
                <w:color w:val="auto"/>
                <w:lang w:val="el-GR"/>
              </w:rPr>
              <w:t>Έκδοση</w:t>
            </w:r>
          </w:p>
        </w:tc>
        <w:tc>
          <w:tcPr>
            <w:tcW w:w="1254" w:type="pct"/>
            <w:shd w:val="clear" w:color="auto" w:fill="D9D9D9"/>
            <w:vAlign w:val="center"/>
          </w:tcPr>
          <w:p w14:paraId="1CE4DDEF" w14:textId="77777777" w:rsidR="00D03E11" w:rsidRPr="00EE4B4E" w:rsidRDefault="00D03E11" w:rsidP="00591ABE">
            <w:pPr>
              <w:pStyle w:val="TableHeader"/>
              <w:jc w:val="center"/>
              <w:rPr>
                <w:rFonts w:cs="Arial"/>
                <w:color w:val="auto"/>
                <w:lang w:val="el-GR"/>
              </w:rPr>
            </w:pPr>
            <w:r w:rsidRPr="00EE4B4E">
              <w:rPr>
                <w:rFonts w:cs="Arial"/>
                <w:color w:val="auto"/>
                <w:lang w:val="el-GR"/>
              </w:rPr>
              <w:t>Ημερομηνία</w:t>
            </w:r>
          </w:p>
        </w:tc>
        <w:tc>
          <w:tcPr>
            <w:tcW w:w="1254" w:type="pct"/>
            <w:shd w:val="clear" w:color="auto" w:fill="D9D9D9"/>
            <w:vAlign w:val="center"/>
          </w:tcPr>
          <w:p w14:paraId="1322D672" w14:textId="77777777" w:rsidR="00D03E11" w:rsidRPr="00EE4B4E" w:rsidRDefault="00D03E11" w:rsidP="00591ABE">
            <w:pPr>
              <w:pStyle w:val="TableHeader"/>
              <w:jc w:val="center"/>
              <w:rPr>
                <w:rFonts w:cs="Arial"/>
                <w:color w:val="auto"/>
                <w:lang w:val="el-GR"/>
              </w:rPr>
            </w:pPr>
            <w:r w:rsidRPr="00EE4B4E">
              <w:rPr>
                <w:rFonts w:cs="Arial"/>
                <w:color w:val="auto"/>
                <w:lang w:val="el-GR"/>
              </w:rPr>
              <w:t>Ενέργειες από</w:t>
            </w:r>
          </w:p>
        </w:tc>
        <w:tc>
          <w:tcPr>
            <w:tcW w:w="1332" w:type="pct"/>
            <w:shd w:val="clear" w:color="auto" w:fill="D9D9D9"/>
            <w:vAlign w:val="center"/>
          </w:tcPr>
          <w:p w14:paraId="3A8984DE" w14:textId="77777777" w:rsidR="00D03E11" w:rsidRPr="00EE4B4E" w:rsidRDefault="00D03E11" w:rsidP="00591ABE">
            <w:pPr>
              <w:pStyle w:val="TableHeader"/>
              <w:jc w:val="center"/>
              <w:rPr>
                <w:rFonts w:cs="Arial"/>
                <w:color w:val="auto"/>
                <w:lang w:val="el-GR"/>
              </w:rPr>
            </w:pPr>
            <w:r w:rsidRPr="00EE4B4E">
              <w:rPr>
                <w:rFonts w:cs="Arial"/>
                <w:color w:val="auto"/>
                <w:lang w:val="el-GR"/>
              </w:rPr>
              <w:t>Περιγραφή</w:t>
            </w:r>
          </w:p>
        </w:tc>
      </w:tr>
      <w:tr w:rsidR="00D03E11" w:rsidRPr="00EE4B4E" w14:paraId="23315D56" w14:textId="77777777" w:rsidTr="00591ABE">
        <w:trPr>
          <w:trHeight w:val="382"/>
        </w:trPr>
        <w:tc>
          <w:tcPr>
            <w:tcW w:w="690" w:type="pct"/>
            <w:vAlign w:val="center"/>
          </w:tcPr>
          <w:p w14:paraId="4B149ED7" w14:textId="77777777" w:rsidR="00D03E11" w:rsidRPr="00EE4B4E" w:rsidRDefault="00D03E11" w:rsidP="00591ABE">
            <w:pPr>
              <w:spacing w:after="0"/>
              <w:rPr>
                <w:rFonts w:cs="Arial"/>
                <w:sz w:val="16"/>
                <w:szCs w:val="16"/>
              </w:rPr>
            </w:pPr>
          </w:p>
        </w:tc>
        <w:tc>
          <w:tcPr>
            <w:tcW w:w="470" w:type="pct"/>
            <w:vAlign w:val="center"/>
          </w:tcPr>
          <w:p w14:paraId="711E8893" w14:textId="77777777" w:rsidR="00D03E11" w:rsidRPr="00EE4B4E" w:rsidRDefault="00D03E11" w:rsidP="00591ABE">
            <w:pPr>
              <w:spacing w:after="0"/>
              <w:rPr>
                <w:rFonts w:cs="Arial"/>
                <w:sz w:val="16"/>
                <w:szCs w:val="16"/>
              </w:rPr>
            </w:pPr>
          </w:p>
        </w:tc>
        <w:tc>
          <w:tcPr>
            <w:tcW w:w="1254" w:type="pct"/>
            <w:vAlign w:val="center"/>
          </w:tcPr>
          <w:p w14:paraId="3B6A73E0" w14:textId="77777777" w:rsidR="00D03E11" w:rsidRPr="00EE4B4E" w:rsidRDefault="00D03E11" w:rsidP="00591ABE">
            <w:pPr>
              <w:pStyle w:val="BalloonText"/>
              <w:spacing w:before="0" w:after="0"/>
              <w:rPr>
                <w:rFonts w:ascii="Arial" w:hAnsi="Arial" w:cs="Arial"/>
              </w:rPr>
            </w:pPr>
          </w:p>
        </w:tc>
        <w:tc>
          <w:tcPr>
            <w:tcW w:w="1254" w:type="pct"/>
            <w:vAlign w:val="center"/>
          </w:tcPr>
          <w:p w14:paraId="7DEC379B" w14:textId="77777777" w:rsidR="00D03E11" w:rsidRPr="00EE4B4E" w:rsidRDefault="00D03E11" w:rsidP="00591ABE">
            <w:pPr>
              <w:spacing w:after="0"/>
              <w:rPr>
                <w:rFonts w:cs="Arial"/>
                <w:sz w:val="16"/>
                <w:szCs w:val="16"/>
              </w:rPr>
            </w:pPr>
          </w:p>
        </w:tc>
        <w:tc>
          <w:tcPr>
            <w:tcW w:w="1332" w:type="pct"/>
            <w:vAlign w:val="center"/>
          </w:tcPr>
          <w:p w14:paraId="6A1E3057" w14:textId="77777777" w:rsidR="00D03E11" w:rsidRPr="00EE4B4E" w:rsidRDefault="00D03E11" w:rsidP="00591ABE">
            <w:pPr>
              <w:spacing w:after="0"/>
              <w:rPr>
                <w:rFonts w:cs="Arial"/>
                <w:sz w:val="16"/>
                <w:szCs w:val="16"/>
              </w:rPr>
            </w:pPr>
          </w:p>
        </w:tc>
      </w:tr>
      <w:tr w:rsidR="00D03E11" w:rsidRPr="00EE4B4E" w14:paraId="585DE2EA" w14:textId="77777777" w:rsidTr="00591ABE">
        <w:trPr>
          <w:trHeight w:val="351"/>
        </w:trPr>
        <w:tc>
          <w:tcPr>
            <w:tcW w:w="690" w:type="pct"/>
            <w:vAlign w:val="center"/>
          </w:tcPr>
          <w:p w14:paraId="37D67D04" w14:textId="77777777" w:rsidR="00D03E11" w:rsidRPr="00EE4B4E" w:rsidRDefault="00D03E11" w:rsidP="00591ABE">
            <w:pPr>
              <w:spacing w:after="0"/>
              <w:rPr>
                <w:rFonts w:cs="Arial"/>
                <w:sz w:val="16"/>
                <w:szCs w:val="16"/>
              </w:rPr>
            </w:pPr>
          </w:p>
        </w:tc>
        <w:tc>
          <w:tcPr>
            <w:tcW w:w="470" w:type="pct"/>
            <w:vAlign w:val="center"/>
          </w:tcPr>
          <w:p w14:paraId="3A86D4F3" w14:textId="77777777" w:rsidR="00D03E11" w:rsidRPr="00EE4B4E" w:rsidRDefault="00D03E11" w:rsidP="00591ABE">
            <w:pPr>
              <w:spacing w:after="0"/>
              <w:rPr>
                <w:rFonts w:cs="Arial"/>
                <w:sz w:val="16"/>
                <w:szCs w:val="16"/>
              </w:rPr>
            </w:pPr>
          </w:p>
        </w:tc>
        <w:tc>
          <w:tcPr>
            <w:tcW w:w="1254" w:type="pct"/>
            <w:vAlign w:val="center"/>
          </w:tcPr>
          <w:p w14:paraId="61A44797" w14:textId="77777777" w:rsidR="00D03E11" w:rsidRPr="00EE4B4E" w:rsidRDefault="00D03E11" w:rsidP="00591ABE">
            <w:pPr>
              <w:spacing w:after="0"/>
              <w:rPr>
                <w:rFonts w:cs="Arial"/>
                <w:sz w:val="16"/>
                <w:szCs w:val="16"/>
              </w:rPr>
            </w:pPr>
          </w:p>
        </w:tc>
        <w:tc>
          <w:tcPr>
            <w:tcW w:w="1254" w:type="pct"/>
            <w:vAlign w:val="center"/>
          </w:tcPr>
          <w:p w14:paraId="765B5979" w14:textId="77777777" w:rsidR="00D03E11" w:rsidRPr="00EE4B4E" w:rsidRDefault="00D03E11" w:rsidP="00591ABE">
            <w:pPr>
              <w:spacing w:after="0"/>
              <w:rPr>
                <w:rFonts w:cs="Arial"/>
                <w:sz w:val="16"/>
                <w:szCs w:val="16"/>
              </w:rPr>
            </w:pPr>
          </w:p>
        </w:tc>
        <w:tc>
          <w:tcPr>
            <w:tcW w:w="1332" w:type="pct"/>
            <w:vAlign w:val="center"/>
          </w:tcPr>
          <w:p w14:paraId="29846D32" w14:textId="77777777" w:rsidR="00D03E11" w:rsidRPr="00EE4B4E" w:rsidRDefault="00D03E11" w:rsidP="00591ABE">
            <w:pPr>
              <w:spacing w:after="0"/>
              <w:rPr>
                <w:rFonts w:cs="Arial"/>
                <w:sz w:val="16"/>
                <w:szCs w:val="16"/>
              </w:rPr>
            </w:pPr>
          </w:p>
        </w:tc>
      </w:tr>
      <w:tr w:rsidR="00D03E11" w:rsidRPr="00EE4B4E" w14:paraId="3F184475" w14:textId="77777777" w:rsidTr="00591ABE">
        <w:trPr>
          <w:trHeight w:val="454"/>
        </w:trPr>
        <w:tc>
          <w:tcPr>
            <w:tcW w:w="690" w:type="pct"/>
            <w:vAlign w:val="center"/>
          </w:tcPr>
          <w:p w14:paraId="24D71D5A" w14:textId="77777777" w:rsidR="00D03E11" w:rsidRPr="00EE4B4E" w:rsidRDefault="00D03E11" w:rsidP="00591ABE">
            <w:pPr>
              <w:spacing w:after="0"/>
              <w:rPr>
                <w:rFonts w:cs="Arial"/>
                <w:sz w:val="16"/>
                <w:szCs w:val="16"/>
              </w:rPr>
            </w:pPr>
          </w:p>
        </w:tc>
        <w:tc>
          <w:tcPr>
            <w:tcW w:w="470" w:type="pct"/>
            <w:vAlign w:val="center"/>
          </w:tcPr>
          <w:p w14:paraId="6B8DC036" w14:textId="77777777" w:rsidR="00D03E11" w:rsidRPr="00EE4B4E" w:rsidRDefault="00D03E11" w:rsidP="00591ABE">
            <w:pPr>
              <w:spacing w:after="0"/>
              <w:rPr>
                <w:rFonts w:cs="Arial"/>
                <w:sz w:val="16"/>
                <w:szCs w:val="16"/>
              </w:rPr>
            </w:pPr>
          </w:p>
        </w:tc>
        <w:tc>
          <w:tcPr>
            <w:tcW w:w="1254" w:type="pct"/>
            <w:vAlign w:val="center"/>
          </w:tcPr>
          <w:p w14:paraId="3813D280" w14:textId="77777777" w:rsidR="00D03E11" w:rsidRPr="00EE4B4E" w:rsidRDefault="00D03E11" w:rsidP="00591ABE">
            <w:pPr>
              <w:pStyle w:val="BalloonText"/>
              <w:spacing w:before="0" w:after="0"/>
              <w:rPr>
                <w:rFonts w:ascii="Arial" w:hAnsi="Arial"/>
                <w:lang w:val="el-GR"/>
              </w:rPr>
            </w:pPr>
          </w:p>
        </w:tc>
        <w:tc>
          <w:tcPr>
            <w:tcW w:w="1254" w:type="pct"/>
            <w:vAlign w:val="center"/>
          </w:tcPr>
          <w:p w14:paraId="6B7F4E24" w14:textId="77777777" w:rsidR="00D03E11" w:rsidRPr="00EE4B4E" w:rsidRDefault="00D03E11" w:rsidP="00591ABE">
            <w:pPr>
              <w:spacing w:after="0"/>
              <w:rPr>
                <w:rFonts w:cs="Arial"/>
                <w:sz w:val="16"/>
                <w:szCs w:val="16"/>
              </w:rPr>
            </w:pPr>
          </w:p>
        </w:tc>
        <w:tc>
          <w:tcPr>
            <w:tcW w:w="1332" w:type="pct"/>
            <w:vAlign w:val="center"/>
          </w:tcPr>
          <w:p w14:paraId="0DE5AC86" w14:textId="77777777" w:rsidR="00D03E11" w:rsidRPr="00EE4B4E" w:rsidRDefault="00D03E11" w:rsidP="00591ABE">
            <w:pPr>
              <w:spacing w:after="0"/>
              <w:rPr>
                <w:rFonts w:cs="Arial"/>
                <w:sz w:val="16"/>
                <w:szCs w:val="16"/>
              </w:rPr>
            </w:pPr>
          </w:p>
        </w:tc>
      </w:tr>
    </w:tbl>
    <w:p w14:paraId="210703B0" w14:textId="77777777" w:rsidR="00D03E11" w:rsidRPr="00EE4B4E" w:rsidRDefault="00D03E11" w:rsidP="00D03E11"/>
    <w:p w14:paraId="25253FD8" w14:textId="77777777" w:rsidR="00D03E11" w:rsidRPr="00EE4B4E" w:rsidRDefault="00D03E11" w:rsidP="00D03E11">
      <w:pPr>
        <w:spacing w:after="0"/>
      </w:pPr>
      <w:r w:rsidRPr="00EE4B4E">
        <w:rPr>
          <w:rFonts w:asciiTheme="majorHAnsi" w:hAnsiTheme="majorHAnsi" w:cstheme="majorHAnsi"/>
          <w:color w:val="2F5496" w:themeColor="accent1" w:themeShade="BF"/>
          <w:sz w:val="32"/>
          <w:szCs w:val="32"/>
        </w:rPr>
        <w:t>Αναφορές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5592"/>
        <w:gridCol w:w="2210"/>
      </w:tblGrid>
      <w:tr w:rsidR="00D03E11" w:rsidRPr="00EE4B4E" w14:paraId="41AD30C5" w14:textId="77777777" w:rsidTr="00591ABE">
        <w:trPr>
          <w:cantSplit/>
        </w:trPr>
        <w:tc>
          <w:tcPr>
            <w:tcW w:w="298" w:type="pct"/>
            <w:shd w:val="clear" w:color="auto" w:fill="E0E0E0"/>
            <w:vAlign w:val="center"/>
          </w:tcPr>
          <w:p w14:paraId="210F1132" w14:textId="77777777" w:rsidR="00D03E11" w:rsidRPr="00EE4B4E" w:rsidRDefault="00D03E11" w:rsidP="00591ABE">
            <w:pPr>
              <w:jc w:val="center"/>
              <w:rPr>
                <w:rFonts w:cs="Arial"/>
                <w:b/>
                <w:sz w:val="16"/>
                <w:szCs w:val="16"/>
              </w:rPr>
            </w:pPr>
            <w:r w:rsidRPr="00EE4B4E">
              <w:rPr>
                <w:rFonts w:cs="Arial"/>
                <w:b/>
                <w:sz w:val="16"/>
                <w:szCs w:val="16"/>
              </w:rPr>
              <w:t>Αρ.</w:t>
            </w:r>
          </w:p>
        </w:tc>
        <w:tc>
          <w:tcPr>
            <w:tcW w:w="3370" w:type="pct"/>
            <w:shd w:val="clear" w:color="auto" w:fill="E0E0E0"/>
            <w:vAlign w:val="center"/>
          </w:tcPr>
          <w:p w14:paraId="5A1368D4" w14:textId="77777777" w:rsidR="00D03E11" w:rsidRPr="00EE4B4E" w:rsidRDefault="00D03E11" w:rsidP="00591ABE">
            <w:pPr>
              <w:jc w:val="center"/>
              <w:rPr>
                <w:rFonts w:cs="Arial"/>
                <w:b/>
                <w:sz w:val="16"/>
                <w:szCs w:val="16"/>
              </w:rPr>
            </w:pPr>
          </w:p>
        </w:tc>
        <w:tc>
          <w:tcPr>
            <w:tcW w:w="1332" w:type="pct"/>
            <w:shd w:val="clear" w:color="auto" w:fill="E0E0E0"/>
            <w:vAlign w:val="center"/>
          </w:tcPr>
          <w:p w14:paraId="35A979AA" w14:textId="77777777" w:rsidR="00D03E11" w:rsidRPr="00EE4B4E" w:rsidRDefault="00D03E11" w:rsidP="00591ABE">
            <w:pPr>
              <w:jc w:val="center"/>
              <w:rPr>
                <w:rFonts w:cs="Arial"/>
                <w:b/>
                <w:sz w:val="16"/>
                <w:szCs w:val="16"/>
              </w:rPr>
            </w:pPr>
            <w:r w:rsidRPr="00EE4B4E">
              <w:rPr>
                <w:rFonts w:cs="Arial"/>
                <w:b/>
                <w:sz w:val="16"/>
                <w:szCs w:val="16"/>
              </w:rPr>
              <w:t>Αναφορά Εγγράφου</w:t>
            </w:r>
          </w:p>
        </w:tc>
      </w:tr>
      <w:tr w:rsidR="00D03E11" w:rsidRPr="00EE4B4E" w14:paraId="72D69B44" w14:textId="77777777" w:rsidTr="00591ABE">
        <w:trPr>
          <w:cantSplit/>
          <w:trHeight w:val="567"/>
        </w:trPr>
        <w:tc>
          <w:tcPr>
            <w:tcW w:w="298" w:type="pct"/>
            <w:vAlign w:val="center"/>
          </w:tcPr>
          <w:p w14:paraId="2C34D062" w14:textId="77777777" w:rsidR="00D03E11" w:rsidRPr="00EE4B4E" w:rsidRDefault="00D03E11" w:rsidP="00591ABE">
            <w:pPr>
              <w:spacing w:after="0"/>
              <w:jc w:val="center"/>
              <w:rPr>
                <w:rStyle w:val="TableText"/>
                <w:rFonts w:cs="Arial"/>
              </w:rPr>
            </w:pPr>
            <w:r w:rsidRPr="00EE4B4E">
              <w:rPr>
                <w:rStyle w:val="TableText"/>
                <w:rFonts w:cs="Arial"/>
              </w:rPr>
              <w:t>1</w:t>
            </w:r>
          </w:p>
        </w:tc>
        <w:tc>
          <w:tcPr>
            <w:tcW w:w="3370" w:type="pct"/>
            <w:vAlign w:val="center"/>
          </w:tcPr>
          <w:p w14:paraId="012AF8C7" w14:textId="77777777" w:rsidR="00D03E11" w:rsidRPr="00EE4B4E" w:rsidRDefault="00D03E11" w:rsidP="00591ABE">
            <w:pPr>
              <w:pStyle w:val="BalloonText"/>
              <w:spacing w:before="0" w:after="0"/>
              <w:rPr>
                <w:rStyle w:val="TableText"/>
                <w:rFonts w:ascii="Arial" w:hAnsi="Arial" w:cs="Arial"/>
                <w:lang w:val="el-GR"/>
              </w:rPr>
            </w:pPr>
          </w:p>
        </w:tc>
        <w:tc>
          <w:tcPr>
            <w:tcW w:w="1332" w:type="pct"/>
            <w:vAlign w:val="center"/>
          </w:tcPr>
          <w:p w14:paraId="68968E1B" w14:textId="77777777" w:rsidR="00D03E11" w:rsidRPr="00EE4B4E" w:rsidRDefault="00D03E11" w:rsidP="00591ABE">
            <w:pPr>
              <w:spacing w:after="0"/>
              <w:jc w:val="center"/>
              <w:rPr>
                <w:rStyle w:val="TableText"/>
                <w:rFonts w:cs="Arial"/>
              </w:rPr>
            </w:pPr>
          </w:p>
        </w:tc>
      </w:tr>
      <w:tr w:rsidR="00D03E11" w:rsidRPr="00EE4B4E" w14:paraId="58F469DA" w14:textId="77777777" w:rsidTr="00591ABE">
        <w:trPr>
          <w:cantSplit/>
          <w:trHeight w:val="567"/>
        </w:trPr>
        <w:tc>
          <w:tcPr>
            <w:tcW w:w="298" w:type="pct"/>
            <w:vAlign w:val="center"/>
          </w:tcPr>
          <w:p w14:paraId="2E0F75DE" w14:textId="77777777" w:rsidR="00D03E11" w:rsidRPr="00EE4B4E" w:rsidRDefault="00D03E11" w:rsidP="00591ABE">
            <w:pPr>
              <w:spacing w:after="0"/>
              <w:jc w:val="center"/>
              <w:rPr>
                <w:rStyle w:val="TableText"/>
                <w:rFonts w:cs="Arial"/>
              </w:rPr>
            </w:pPr>
            <w:r w:rsidRPr="00EE4B4E">
              <w:rPr>
                <w:rStyle w:val="TableText"/>
                <w:rFonts w:cs="Arial"/>
              </w:rPr>
              <w:t>2</w:t>
            </w:r>
          </w:p>
        </w:tc>
        <w:tc>
          <w:tcPr>
            <w:tcW w:w="3370" w:type="pct"/>
            <w:vAlign w:val="center"/>
          </w:tcPr>
          <w:p w14:paraId="22298A5C" w14:textId="77777777" w:rsidR="00D03E11" w:rsidRPr="00EE4B4E" w:rsidRDefault="00D03E11" w:rsidP="00591ABE">
            <w:pPr>
              <w:pStyle w:val="BalloonText"/>
              <w:spacing w:before="0" w:after="0"/>
              <w:rPr>
                <w:rStyle w:val="TableText"/>
                <w:rFonts w:cs="Arial"/>
                <w:lang w:val="el-GR"/>
              </w:rPr>
            </w:pPr>
          </w:p>
        </w:tc>
        <w:tc>
          <w:tcPr>
            <w:tcW w:w="1332" w:type="pct"/>
            <w:vAlign w:val="center"/>
          </w:tcPr>
          <w:p w14:paraId="2EADB48E" w14:textId="77777777" w:rsidR="00D03E11" w:rsidRPr="00EE4B4E" w:rsidRDefault="00D03E11" w:rsidP="00591ABE">
            <w:pPr>
              <w:spacing w:after="0"/>
              <w:jc w:val="center"/>
              <w:rPr>
                <w:rStyle w:val="TableText"/>
                <w:rFonts w:cs="Arial"/>
              </w:rPr>
            </w:pPr>
          </w:p>
        </w:tc>
      </w:tr>
      <w:tr w:rsidR="00D03E11" w:rsidRPr="00EE4B4E" w14:paraId="368E7FE6" w14:textId="77777777" w:rsidTr="00591ABE">
        <w:trPr>
          <w:cantSplit/>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338DA7DD" w14:textId="77777777" w:rsidR="00D03E11" w:rsidRPr="00EE4B4E" w:rsidRDefault="00D03E11" w:rsidP="00591ABE">
            <w:pPr>
              <w:spacing w:after="120"/>
              <w:jc w:val="center"/>
              <w:rPr>
                <w:rStyle w:val="TableText"/>
                <w:rFonts w:cs="Arial"/>
              </w:rPr>
            </w:pPr>
            <w:r w:rsidRPr="00EE4B4E">
              <w:rPr>
                <w:rStyle w:val="TableText"/>
                <w:rFonts w:cs="Arial"/>
              </w:rPr>
              <w:t>3</w:t>
            </w:r>
          </w:p>
        </w:tc>
        <w:tc>
          <w:tcPr>
            <w:tcW w:w="3370" w:type="pct"/>
            <w:tcBorders>
              <w:top w:val="single" w:sz="4" w:space="0" w:color="auto"/>
              <w:left w:val="single" w:sz="4" w:space="0" w:color="auto"/>
              <w:bottom w:val="single" w:sz="4" w:space="0" w:color="auto"/>
              <w:right w:val="single" w:sz="4" w:space="0" w:color="auto"/>
            </w:tcBorders>
            <w:vAlign w:val="center"/>
          </w:tcPr>
          <w:p w14:paraId="5C6D90B1" w14:textId="77777777" w:rsidR="00D03E11" w:rsidRPr="00EE4B4E" w:rsidRDefault="00D03E11" w:rsidP="00591ABE">
            <w:pPr>
              <w:spacing w:after="120"/>
              <w:rPr>
                <w:rStyle w:val="TableText"/>
                <w:rFonts w:cs="Arial"/>
              </w:rPr>
            </w:pPr>
          </w:p>
        </w:tc>
        <w:tc>
          <w:tcPr>
            <w:tcW w:w="1332" w:type="pct"/>
            <w:tcBorders>
              <w:top w:val="single" w:sz="4" w:space="0" w:color="auto"/>
              <w:left w:val="single" w:sz="4" w:space="0" w:color="auto"/>
              <w:bottom w:val="single" w:sz="4" w:space="0" w:color="auto"/>
              <w:right w:val="single" w:sz="4" w:space="0" w:color="auto"/>
            </w:tcBorders>
            <w:vAlign w:val="center"/>
          </w:tcPr>
          <w:p w14:paraId="7254B41C" w14:textId="77777777" w:rsidR="00D03E11" w:rsidRPr="00EE4B4E" w:rsidRDefault="00D03E11" w:rsidP="00591ABE">
            <w:pPr>
              <w:spacing w:after="120"/>
              <w:jc w:val="center"/>
              <w:rPr>
                <w:rStyle w:val="TableText"/>
                <w:rFonts w:cs="Arial"/>
              </w:rPr>
            </w:pPr>
          </w:p>
        </w:tc>
      </w:tr>
    </w:tbl>
    <w:p w14:paraId="13CD596C" w14:textId="77777777" w:rsidR="00D03E11" w:rsidRPr="00EE4B4E" w:rsidRDefault="00D03E11" w:rsidP="00D03E11"/>
    <w:p w14:paraId="47EC46EC" w14:textId="77777777" w:rsidR="00D03E11" w:rsidRPr="00EE4B4E" w:rsidRDefault="00D03E11" w:rsidP="00D03E11">
      <w:pPr>
        <w:spacing w:after="0"/>
        <w:rPr>
          <w:rFonts w:asciiTheme="majorHAnsi" w:hAnsiTheme="majorHAnsi" w:cstheme="majorHAnsi"/>
          <w:color w:val="2F5496" w:themeColor="accent1" w:themeShade="BF"/>
          <w:sz w:val="32"/>
          <w:szCs w:val="32"/>
        </w:rPr>
      </w:pPr>
      <w:r w:rsidRPr="00EE4B4E">
        <w:rPr>
          <w:rFonts w:asciiTheme="majorHAnsi" w:hAnsiTheme="majorHAnsi" w:cstheme="majorHAnsi"/>
          <w:color w:val="2F5496" w:themeColor="accent1" w:themeShade="BF"/>
          <w:sz w:val="32"/>
          <w:szCs w:val="32"/>
        </w:rPr>
        <w:t>Υποστηρικτικό Υλικό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7802"/>
      </w:tblGrid>
      <w:tr w:rsidR="00D03E11" w:rsidRPr="00EE4B4E" w14:paraId="59D61B51" w14:textId="77777777" w:rsidTr="00591ABE">
        <w:trPr>
          <w:cantSplit/>
        </w:trPr>
        <w:tc>
          <w:tcPr>
            <w:tcW w:w="298" w:type="pct"/>
            <w:shd w:val="clear" w:color="auto" w:fill="E0E0E0"/>
            <w:vAlign w:val="center"/>
          </w:tcPr>
          <w:p w14:paraId="4E699889" w14:textId="77777777" w:rsidR="00D03E11" w:rsidRPr="00EE4B4E" w:rsidRDefault="00D03E11" w:rsidP="00591ABE">
            <w:pPr>
              <w:jc w:val="center"/>
              <w:rPr>
                <w:rFonts w:cs="Arial"/>
                <w:b/>
                <w:sz w:val="16"/>
                <w:szCs w:val="16"/>
              </w:rPr>
            </w:pPr>
            <w:r w:rsidRPr="00EE4B4E">
              <w:rPr>
                <w:rFonts w:cs="Arial"/>
                <w:b/>
                <w:sz w:val="16"/>
                <w:szCs w:val="16"/>
              </w:rPr>
              <w:t>Αρ.</w:t>
            </w:r>
          </w:p>
        </w:tc>
        <w:tc>
          <w:tcPr>
            <w:tcW w:w="4702" w:type="pct"/>
            <w:shd w:val="clear" w:color="auto" w:fill="E0E0E0"/>
            <w:vAlign w:val="center"/>
          </w:tcPr>
          <w:p w14:paraId="440DA094" w14:textId="77777777" w:rsidR="00D03E11" w:rsidRPr="00EE4B4E" w:rsidRDefault="00D03E11" w:rsidP="00591ABE">
            <w:pPr>
              <w:jc w:val="center"/>
              <w:rPr>
                <w:rFonts w:cs="Arial"/>
                <w:b/>
                <w:sz w:val="16"/>
                <w:szCs w:val="16"/>
              </w:rPr>
            </w:pPr>
            <w:r w:rsidRPr="00EE4B4E">
              <w:rPr>
                <w:rFonts w:cs="Arial"/>
                <w:b/>
                <w:sz w:val="16"/>
                <w:szCs w:val="16"/>
              </w:rPr>
              <w:t>Αναφορά</w:t>
            </w:r>
          </w:p>
        </w:tc>
      </w:tr>
      <w:tr w:rsidR="00D03E11" w:rsidRPr="00EE4B4E" w14:paraId="322AB860" w14:textId="77777777" w:rsidTr="00591ABE">
        <w:trPr>
          <w:cantSplit/>
        </w:trPr>
        <w:tc>
          <w:tcPr>
            <w:tcW w:w="298" w:type="pct"/>
          </w:tcPr>
          <w:p w14:paraId="05E2CC32" w14:textId="77777777" w:rsidR="00D03E11" w:rsidRPr="00EE4B4E" w:rsidRDefault="00D03E11" w:rsidP="00591ABE">
            <w:pPr>
              <w:rPr>
                <w:rStyle w:val="TableText"/>
              </w:rPr>
            </w:pPr>
            <w:r w:rsidRPr="00EE4B4E">
              <w:rPr>
                <w:rStyle w:val="TableText"/>
              </w:rPr>
              <w:t>1</w:t>
            </w:r>
          </w:p>
        </w:tc>
        <w:tc>
          <w:tcPr>
            <w:tcW w:w="4702" w:type="pct"/>
          </w:tcPr>
          <w:p w14:paraId="68C03E81" w14:textId="77777777" w:rsidR="00D03E11" w:rsidRPr="00EE4B4E" w:rsidRDefault="00D03E11" w:rsidP="00591ABE">
            <w:pPr>
              <w:rPr>
                <w:rStyle w:val="TableText"/>
              </w:rPr>
            </w:pPr>
          </w:p>
        </w:tc>
      </w:tr>
      <w:tr w:rsidR="00D03E11" w:rsidRPr="00EE4B4E" w14:paraId="3026BD0D" w14:textId="77777777" w:rsidTr="00591ABE">
        <w:trPr>
          <w:cantSplit/>
        </w:trPr>
        <w:tc>
          <w:tcPr>
            <w:tcW w:w="298" w:type="pct"/>
          </w:tcPr>
          <w:p w14:paraId="2BF008BA" w14:textId="77777777" w:rsidR="00D03E11" w:rsidRPr="00EE4B4E" w:rsidRDefault="00D03E11" w:rsidP="00591ABE">
            <w:pPr>
              <w:rPr>
                <w:rStyle w:val="TableText"/>
              </w:rPr>
            </w:pPr>
            <w:r w:rsidRPr="00EE4B4E">
              <w:rPr>
                <w:rStyle w:val="TableText"/>
              </w:rPr>
              <w:t>2</w:t>
            </w:r>
          </w:p>
        </w:tc>
        <w:tc>
          <w:tcPr>
            <w:tcW w:w="4702" w:type="pct"/>
          </w:tcPr>
          <w:p w14:paraId="328B96D8" w14:textId="77777777" w:rsidR="00D03E11" w:rsidRPr="00EE4B4E" w:rsidRDefault="00D03E11" w:rsidP="00591ABE">
            <w:pPr>
              <w:rPr>
                <w:rStyle w:val="TableText"/>
              </w:rPr>
            </w:pPr>
          </w:p>
        </w:tc>
      </w:tr>
      <w:tr w:rsidR="00D03E11" w:rsidRPr="00EE4B4E" w14:paraId="254DB565" w14:textId="77777777" w:rsidTr="00591ABE">
        <w:trPr>
          <w:cantSplit/>
        </w:trPr>
        <w:tc>
          <w:tcPr>
            <w:tcW w:w="298" w:type="pct"/>
            <w:tcBorders>
              <w:top w:val="single" w:sz="4" w:space="0" w:color="auto"/>
              <w:left w:val="single" w:sz="4" w:space="0" w:color="auto"/>
              <w:bottom w:val="single" w:sz="4" w:space="0" w:color="auto"/>
              <w:right w:val="single" w:sz="4" w:space="0" w:color="auto"/>
            </w:tcBorders>
          </w:tcPr>
          <w:p w14:paraId="592F7ABB" w14:textId="77777777" w:rsidR="00D03E11" w:rsidRPr="00EE4B4E" w:rsidRDefault="00D03E11" w:rsidP="00591ABE">
            <w:pPr>
              <w:rPr>
                <w:rStyle w:val="TableText"/>
              </w:rPr>
            </w:pPr>
            <w:r w:rsidRPr="00EE4B4E">
              <w:rPr>
                <w:rStyle w:val="TableText"/>
              </w:rPr>
              <w:t>3</w:t>
            </w:r>
          </w:p>
        </w:tc>
        <w:tc>
          <w:tcPr>
            <w:tcW w:w="4702" w:type="pct"/>
            <w:tcBorders>
              <w:top w:val="single" w:sz="4" w:space="0" w:color="auto"/>
              <w:left w:val="single" w:sz="4" w:space="0" w:color="auto"/>
              <w:bottom w:val="single" w:sz="4" w:space="0" w:color="auto"/>
              <w:right w:val="single" w:sz="4" w:space="0" w:color="auto"/>
            </w:tcBorders>
          </w:tcPr>
          <w:p w14:paraId="0D843E10" w14:textId="77777777" w:rsidR="00D03E11" w:rsidRPr="00EE4B4E" w:rsidRDefault="00D03E11" w:rsidP="00591ABE">
            <w:pPr>
              <w:rPr>
                <w:rStyle w:val="TableText"/>
              </w:rPr>
            </w:pPr>
          </w:p>
        </w:tc>
      </w:tr>
    </w:tbl>
    <w:p w14:paraId="3134A568" w14:textId="77777777" w:rsidR="00D03E11" w:rsidRPr="00EE4B4E" w:rsidRDefault="00D03E11" w:rsidP="00D03E11"/>
    <w:p w14:paraId="4BBA45B8" w14:textId="77777777" w:rsidR="00D03E11" w:rsidRPr="00EE4B4E" w:rsidRDefault="00D03E11" w:rsidP="00D03E11">
      <w:r w:rsidRPr="00EE4B4E">
        <w:rPr>
          <w:rFonts w:asciiTheme="majorHAnsi" w:hAnsiTheme="majorHAnsi" w:cstheme="majorHAnsi"/>
          <w:color w:val="2F5496" w:themeColor="accent1" w:themeShade="BF"/>
          <w:sz w:val="32"/>
          <w:szCs w:val="32"/>
        </w:rPr>
        <w:t>Ειδικό</w:t>
      </w:r>
      <w:r w:rsidRPr="00EE4B4E">
        <w:t xml:space="preserve"> </w:t>
      </w:r>
      <w:r w:rsidRPr="00EE4B4E">
        <w:rPr>
          <w:rFonts w:asciiTheme="majorHAnsi" w:hAnsiTheme="majorHAnsi" w:cstheme="majorHAnsi"/>
          <w:color w:val="2F5496" w:themeColor="accent1" w:themeShade="BF"/>
          <w:sz w:val="32"/>
          <w:szCs w:val="32"/>
        </w:rPr>
        <w:t>Λεξιλόγιο</w:t>
      </w:r>
    </w:p>
    <w:p w14:paraId="441193DD" w14:textId="77777777" w:rsidR="00D03E11" w:rsidRPr="00EE4B4E" w:rsidRDefault="00D03E11" w:rsidP="00D03E11">
      <w:pPr>
        <w:spacing w:after="0"/>
      </w:pPr>
      <w:r w:rsidRPr="00EE4B4E">
        <w:t>Οι όροι και συντμήσεις ορίζονται πιο κάτω:</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91"/>
        <w:gridCol w:w="6485"/>
      </w:tblGrid>
      <w:tr w:rsidR="00D03E11" w:rsidRPr="00EE4B4E" w14:paraId="702F241C" w14:textId="77777777" w:rsidTr="00591ABE">
        <w:trPr>
          <w:tblHeader/>
        </w:trPr>
        <w:tc>
          <w:tcPr>
            <w:tcW w:w="1082" w:type="pct"/>
            <w:tcBorders>
              <w:top w:val="single" w:sz="12" w:space="0" w:color="auto"/>
              <w:bottom w:val="single" w:sz="4" w:space="0" w:color="auto"/>
            </w:tcBorders>
            <w:shd w:val="clear" w:color="auto" w:fill="E0E0E0"/>
            <w:vAlign w:val="center"/>
          </w:tcPr>
          <w:p w14:paraId="71624DF7" w14:textId="77777777" w:rsidR="00D03E11" w:rsidRPr="00EE4B4E" w:rsidRDefault="00D03E11" w:rsidP="00591ABE">
            <w:pPr>
              <w:pStyle w:val="TableHeader"/>
              <w:jc w:val="center"/>
              <w:rPr>
                <w:color w:val="auto"/>
                <w:lang w:val="el-GR"/>
              </w:rPr>
            </w:pPr>
            <w:r w:rsidRPr="00EE4B4E">
              <w:rPr>
                <w:color w:val="auto"/>
                <w:lang w:val="el-GR"/>
              </w:rPr>
              <w:t>Όροι και συντμήσεις</w:t>
            </w:r>
          </w:p>
        </w:tc>
        <w:tc>
          <w:tcPr>
            <w:tcW w:w="3918" w:type="pct"/>
            <w:tcBorders>
              <w:top w:val="single" w:sz="12" w:space="0" w:color="auto"/>
              <w:bottom w:val="single" w:sz="4" w:space="0" w:color="auto"/>
            </w:tcBorders>
            <w:shd w:val="clear" w:color="auto" w:fill="E0E0E0"/>
            <w:vAlign w:val="center"/>
          </w:tcPr>
          <w:p w14:paraId="6355DDE9" w14:textId="77777777" w:rsidR="00D03E11" w:rsidRPr="00EE4B4E" w:rsidRDefault="00D03E11" w:rsidP="00591ABE">
            <w:pPr>
              <w:pStyle w:val="TableHeader"/>
              <w:jc w:val="center"/>
              <w:rPr>
                <w:color w:val="auto"/>
                <w:lang w:val="el-GR"/>
              </w:rPr>
            </w:pPr>
            <w:r w:rsidRPr="00EE4B4E">
              <w:rPr>
                <w:color w:val="auto"/>
                <w:lang w:val="el-GR"/>
              </w:rPr>
              <w:t>Περιγραφή</w:t>
            </w:r>
          </w:p>
        </w:tc>
      </w:tr>
      <w:tr w:rsidR="00D03E11" w:rsidRPr="00EE4B4E" w14:paraId="1ADBFC43" w14:textId="77777777" w:rsidTr="00591ABE">
        <w:trPr>
          <w:cantSplit/>
        </w:trPr>
        <w:tc>
          <w:tcPr>
            <w:tcW w:w="1082" w:type="pct"/>
            <w:tcBorders>
              <w:top w:val="single" w:sz="4" w:space="0" w:color="auto"/>
            </w:tcBorders>
            <w:vAlign w:val="bottom"/>
          </w:tcPr>
          <w:p w14:paraId="5B8938A9" w14:textId="77777777" w:rsidR="00D03E11" w:rsidRPr="00EE4B4E" w:rsidRDefault="00D03E11" w:rsidP="00591ABE">
            <w:pPr>
              <w:pStyle w:val="Body"/>
              <w:spacing w:before="0" w:after="0"/>
              <w:ind w:left="0"/>
              <w:rPr>
                <w:rStyle w:val="TableText"/>
                <w:rFonts w:cs="Arial"/>
                <w:lang w:val="el-GR"/>
              </w:rPr>
            </w:pPr>
          </w:p>
        </w:tc>
        <w:tc>
          <w:tcPr>
            <w:tcW w:w="3918" w:type="pct"/>
            <w:tcBorders>
              <w:top w:val="single" w:sz="4" w:space="0" w:color="auto"/>
            </w:tcBorders>
            <w:vAlign w:val="bottom"/>
          </w:tcPr>
          <w:p w14:paraId="3A4F9A37" w14:textId="77777777" w:rsidR="00D03E11" w:rsidRPr="00EE4B4E" w:rsidRDefault="00D03E11" w:rsidP="00591ABE">
            <w:pPr>
              <w:pStyle w:val="Body"/>
              <w:spacing w:before="0" w:after="0"/>
              <w:ind w:left="0"/>
              <w:jc w:val="both"/>
              <w:rPr>
                <w:rStyle w:val="TableText"/>
                <w:rFonts w:cs="Arial"/>
              </w:rPr>
            </w:pPr>
          </w:p>
        </w:tc>
      </w:tr>
      <w:tr w:rsidR="00D03E11" w:rsidRPr="00EE4B4E" w14:paraId="5F46C800" w14:textId="77777777" w:rsidTr="00591ABE">
        <w:trPr>
          <w:cantSplit/>
        </w:trPr>
        <w:tc>
          <w:tcPr>
            <w:tcW w:w="1082" w:type="pct"/>
            <w:vAlign w:val="bottom"/>
          </w:tcPr>
          <w:p w14:paraId="0469465F" w14:textId="77777777" w:rsidR="00D03E11" w:rsidRPr="00EE4B4E" w:rsidRDefault="00D03E11" w:rsidP="00591ABE">
            <w:pPr>
              <w:pStyle w:val="BalloonText"/>
              <w:spacing w:before="0" w:after="0"/>
              <w:rPr>
                <w:rStyle w:val="TableText"/>
                <w:rFonts w:ascii="Arial" w:hAnsi="Arial" w:cs="Arial"/>
                <w:szCs w:val="20"/>
                <w:lang w:val="el-GR"/>
              </w:rPr>
            </w:pPr>
          </w:p>
        </w:tc>
        <w:tc>
          <w:tcPr>
            <w:tcW w:w="3918" w:type="pct"/>
            <w:vAlign w:val="bottom"/>
          </w:tcPr>
          <w:p w14:paraId="55BD6E8C" w14:textId="77777777" w:rsidR="00D03E11" w:rsidRPr="00EE4B4E" w:rsidRDefault="00D03E11" w:rsidP="00591ABE">
            <w:pPr>
              <w:spacing w:after="0"/>
              <w:jc w:val="both"/>
              <w:rPr>
                <w:rStyle w:val="TableText"/>
                <w:rFonts w:cs="Arial"/>
              </w:rPr>
            </w:pPr>
          </w:p>
        </w:tc>
      </w:tr>
      <w:tr w:rsidR="00D03E11" w:rsidRPr="00EE4B4E" w14:paraId="7FB8C1CB" w14:textId="77777777" w:rsidTr="00591ABE">
        <w:trPr>
          <w:cantSplit/>
        </w:trPr>
        <w:tc>
          <w:tcPr>
            <w:tcW w:w="1082" w:type="pct"/>
            <w:vAlign w:val="bottom"/>
          </w:tcPr>
          <w:p w14:paraId="39738B5B" w14:textId="77777777" w:rsidR="00D03E11" w:rsidRPr="00EE4B4E" w:rsidRDefault="00D03E11" w:rsidP="00591ABE">
            <w:pPr>
              <w:spacing w:after="0"/>
              <w:rPr>
                <w:rStyle w:val="TableText"/>
                <w:rFonts w:cs="Arial"/>
              </w:rPr>
            </w:pPr>
          </w:p>
        </w:tc>
        <w:tc>
          <w:tcPr>
            <w:tcW w:w="3918" w:type="pct"/>
            <w:vAlign w:val="bottom"/>
          </w:tcPr>
          <w:p w14:paraId="20B5F65B" w14:textId="77777777" w:rsidR="00D03E11" w:rsidRPr="00EE4B4E" w:rsidRDefault="00D03E11" w:rsidP="00591ABE">
            <w:pPr>
              <w:spacing w:after="0"/>
              <w:jc w:val="both"/>
              <w:rPr>
                <w:rStyle w:val="TableText"/>
                <w:rFonts w:cs="Arial"/>
              </w:rPr>
            </w:pPr>
          </w:p>
        </w:tc>
      </w:tr>
    </w:tbl>
    <w:p w14:paraId="724C2D80" w14:textId="77777777" w:rsidR="00724F77" w:rsidRPr="00EE4B4E" w:rsidRDefault="00724F77">
      <w:pPr>
        <w:rPr>
          <w:lang w:val="en-GB"/>
        </w:rPr>
        <w:sectPr w:rsidR="00724F77" w:rsidRPr="00EE4B4E" w:rsidSect="008C45E1">
          <w:pgSz w:w="11906" w:h="16838"/>
          <w:pgMar w:top="1440" w:right="1800" w:bottom="1440" w:left="1800" w:header="708" w:footer="708" w:gutter="0"/>
          <w:cols w:space="708"/>
          <w:docGrid w:linePitch="360"/>
        </w:sectPr>
      </w:pPr>
    </w:p>
    <w:sdt>
      <w:sdtPr>
        <w:rPr>
          <w:rFonts w:eastAsiaTheme="minorHAnsi" w:cstheme="minorBidi"/>
          <w:b w:val="0"/>
          <w:color w:val="auto"/>
          <w:sz w:val="22"/>
          <w:szCs w:val="22"/>
          <w:lang w:val="el-GR"/>
        </w:rPr>
        <w:id w:val="-1894642824"/>
        <w:docPartObj>
          <w:docPartGallery w:val="Table of Contents"/>
          <w:docPartUnique/>
        </w:docPartObj>
      </w:sdtPr>
      <w:sdtEndPr>
        <w:rPr>
          <w:bCs/>
          <w:noProof/>
        </w:rPr>
      </w:sdtEndPr>
      <w:sdtContent>
        <w:p w14:paraId="7F888DE8" w14:textId="3C2D5044" w:rsidR="008B2A60" w:rsidRPr="00EE4B4E" w:rsidRDefault="00BB2D2E" w:rsidP="00A54188">
          <w:pPr>
            <w:pStyle w:val="TOCHeading"/>
            <w:numPr>
              <w:ilvl w:val="0"/>
              <w:numId w:val="0"/>
            </w:numPr>
          </w:pPr>
          <w:r w:rsidRPr="00EE4B4E">
            <w:t>Πίνακας Περιεχομένων</w:t>
          </w:r>
        </w:p>
        <w:p w14:paraId="13F842A0" w14:textId="2C989D81" w:rsidR="009E1527" w:rsidRDefault="008B2A60">
          <w:pPr>
            <w:pStyle w:val="TOC1"/>
            <w:rPr>
              <w:rFonts w:eastAsiaTheme="minorEastAsia"/>
              <w:noProof/>
              <w:lang w:val="en-GB" w:eastAsia="en-GB"/>
            </w:rPr>
          </w:pPr>
          <w:r w:rsidRPr="00EE4B4E">
            <w:fldChar w:fldCharType="begin"/>
          </w:r>
          <w:r w:rsidRPr="00EE4B4E">
            <w:rPr>
              <w:lang w:val="en-US"/>
            </w:rPr>
            <w:instrText xml:space="preserve"> TOC \o "1-3" \h \z \u </w:instrText>
          </w:r>
          <w:r w:rsidRPr="00EE4B4E">
            <w:fldChar w:fldCharType="separate"/>
          </w:r>
          <w:bookmarkStart w:id="0" w:name="_GoBack"/>
          <w:bookmarkEnd w:id="0"/>
          <w:r w:rsidR="009E1527" w:rsidRPr="00F71BEC">
            <w:rPr>
              <w:rStyle w:val="Hyperlink"/>
              <w:noProof/>
            </w:rPr>
            <w:fldChar w:fldCharType="begin"/>
          </w:r>
          <w:r w:rsidR="009E1527" w:rsidRPr="00F71BEC">
            <w:rPr>
              <w:rStyle w:val="Hyperlink"/>
              <w:noProof/>
            </w:rPr>
            <w:instrText xml:space="preserve"> </w:instrText>
          </w:r>
          <w:r w:rsidR="009E1527">
            <w:rPr>
              <w:noProof/>
            </w:rPr>
            <w:instrText>HYPERLINK \l "_Toc158630581"</w:instrText>
          </w:r>
          <w:r w:rsidR="009E1527" w:rsidRPr="00F71BEC">
            <w:rPr>
              <w:rStyle w:val="Hyperlink"/>
              <w:noProof/>
            </w:rPr>
            <w:instrText xml:space="preserve"> </w:instrText>
          </w:r>
          <w:r w:rsidR="009E1527" w:rsidRPr="00F71BEC">
            <w:rPr>
              <w:rStyle w:val="Hyperlink"/>
              <w:noProof/>
            </w:rPr>
          </w:r>
          <w:r w:rsidR="009E1527" w:rsidRPr="00F71BEC">
            <w:rPr>
              <w:rStyle w:val="Hyperlink"/>
              <w:noProof/>
            </w:rPr>
            <w:fldChar w:fldCharType="separate"/>
          </w:r>
          <w:r w:rsidR="009E1527" w:rsidRPr="00F71BEC">
            <w:rPr>
              <w:rStyle w:val="Hyperlink"/>
              <w:noProof/>
            </w:rPr>
            <w:t>1.</w:t>
          </w:r>
          <w:r w:rsidR="009E1527">
            <w:rPr>
              <w:rFonts w:eastAsiaTheme="minorEastAsia"/>
              <w:noProof/>
              <w:lang w:val="en-GB" w:eastAsia="en-GB"/>
            </w:rPr>
            <w:tab/>
          </w:r>
          <w:r w:rsidR="009E1527" w:rsidRPr="00F71BEC">
            <w:rPr>
              <w:rStyle w:val="Hyperlink"/>
              <w:noProof/>
            </w:rPr>
            <w:t>Εισαγωγή</w:t>
          </w:r>
          <w:r w:rsidR="009E1527">
            <w:rPr>
              <w:noProof/>
              <w:webHidden/>
            </w:rPr>
            <w:tab/>
          </w:r>
          <w:r w:rsidR="009E1527">
            <w:rPr>
              <w:noProof/>
              <w:webHidden/>
            </w:rPr>
            <w:fldChar w:fldCharType="begin"/>
          </w:r>
          <w:r w:rsidR="009E1527">
            <w:rPr>
              <w:noProof/>
              <w:webHidden/>
            </w:rPr>
            <w:instrText xml:space="preserve"> PAGEREF _Toc158630581 \h </w:instrText>
          </w:r>
          <w:r w:rsidR="009E1527">
            <w:rPr>
              <w:noProof/>
              <w:webHidden/>
            </w:rPr>
          </w:r>
          <w:r w:rsidR="009E1527">
            <w:rPr>
              <w:noProof/>
              <w:webHidden/>
            </w:rPr>
            <w:fldChar w:fldCharType="separate"/>
          </w:r>
          <w:r w:rsidR="009E1527">
            <w:rPr>
              <w:noProof/>
              <w:webHidden/>
            </w:rPr>
            <w:t>4</w:t>
          </w:r>
          <w:r w:rsidR="009E1527">
            <w:rPr>
              <w:noProof/>
              <w:webHidden/>
            </w:rPr>
            <w:fldChar w:fldCharType="end"/>
          </w:r>
          <w:r w:rsidR="009E1527" w:rsidRPr="00F71BEC">
            <w:rPr>
              <w:rStyle w:val="Hyperlink"/>
              <w:noProof/>
            </w:rPr>
            <w:fldChar w:fldCharType="end"/>
          </w:r>
        </w:p>
        <w:p w14:paraId="3620B6D0" w14:textId="6D41ADC1" w:rsidR="009E1527" w:rsidRDefault="009E1527">
          <w:pPr>
            <w:pStyle w:val="TOC1"/>
            <w:rPr>
              <w:rFonts w:eastAsiaTheme="minorEastAsia"/>
              <w:noProof/>
              <w:lang w:val="en-GB" w:eastAsia="en-GB"/>
            </w:rPr>
          </w:pPr>
          <w:hyperlink w:anchor="_Toc158630582" w:history="1">
            <w:r w:rsidRPr="00F71BEC">
              <w:rPr>
                <w:rStyle w:val="Hyperlink"/>
                <w:noProof/>
              </w:rPr>
              <w:t>2.</w:t>
            </w:r>
            <w:r>
              <w:rPr>
                <w:rFonts w:eastAsiaTheme="minorEastAsia"/>
                <w:noProof/>
                <w:lang w:val="en-GB" w:eastAsia="en-GB"/>
              </w:rPr>
              <w:tab/>
            </w:r>
            <w:r w:rsidRPr="00F71BEC">
              <w:rPr>
                <w:rStyle w:val="Hyperlink"/>
                <w:noProof/>
              </w:rPr>
              <w:t>Αποστολή</w:t>
            </w:r>
            <w:r>
              <w:rPr>
                <w:noProof/>
                <w:webHidden/>
              </w:rPr>
              <w:tab/>
            </w:r>
            <w:r>
              <w:rPr>
                <w:noProof/>
                <w:webHidden/>
              </w:rPr>
              <w:fldChar w:fldCharType="begin"/>
            </w:r>
            <w:r>
              <w:rPr>
                <w:noProof/>
                <w:webHidden/>
              </w:rPr>
              <w:instrText xml:space="preserve"> PAGEREF _Toc158630582 \h </w:instrText>
            </w:r>
            <w:r>
              <w:rPr>
                <w:noProof/>
                <w:webHidden/>
              </w:rPr>
            </w:r>
            <w:r>
              <w:rPr>
                <w:noProof/>
                <w:webHidden/>
              </w:rPr>
              <w:fldChar w:fldCharType="separate"/>
            </w:r>
            <w:r>
              <w:rPr>
                <w:noProof/>
                <w:webHidden/>
              </w:rPr>
              <w:t>4</w:t>
            </w:r>
            <w:r>
              <w:rPr>
                <w:noProof/>
                <w:webHidden/>
              </w:rPr>
              <w:fldChar w:fldCharType="end"/>
            </w:r>
          </w:hyperlink>
        </w:p>
        <w:p w14:paraId="2012165E" w14:textId="3B619214" w:rsidR="009E1527" w:rsidRDefault="009E1527">
          <w:pPr>
            <w:pStyle w:val="TOC1"/>
            <w:rPr>
              <w:rFonts w:eastAsiaTheme="minorEastAsia"/>
              <w:noProof/>
              <w:lang w:val="en-GB" w:eastAsia="en-GB"/>
            </w:rPr>
          </w:pPr>
          <w:hyperlink w:anchor="_Toc158630583" w:history="1">
            <w:r w:rsidRPr="00F71BEC">
              <w:rPr>
                <w:rStyle w:val="Hyperlink"/>
                <w:noProof/>
              </w:rPr>
              <w:t>2.1.</w:t>
            </w:r>
            <w:r>
              <w:rPr>
                <w:rFonts w:eastAsiaTheme="minorEastAsia"/>
                <w:noProof/>
                <w:lang w:val="en-GB" w:eastAsia="en-GB"/>
              </w:rPr>
              <w:tab/>
            </w:r>
            <w:r w:rsidRPr="00F71BEC">
              <w:rPr>
                <w:rStyle w:val="Hyperlink"/>
                <w:noProof/>
              </w:rPr>
              <w:t>Πεδίο Εφαρμογής</w:t>
            </w:r>
            <w:r>
              <w:rPr>
                <w:noProof/>
                <w:webHidden/>
              </w:rPr>
              <w:tab/>
            </w:r>
            <w:r>
              <w:rPr>
                <w:noProof/>
                <w:webHidden/>
              </w:rPr>
              <w:fldChar w:fldCharType="begin"/>
            </w:r>
            <w:r>
              <w:rPr>
                <w:noProof/>
                <w:webHidden/>
              </w:rPr>
              <w:instrText xml:space="preserve"> PAGEREF _Toc158630583 \h </w:instrText>
            </w:r>
            <w:r>
              <w:rPr>
                <w:noProof/>
                <w:webHidden/>
              </w:rPr>
            </w:r>
            <w:r>
              <w:rPr>
                <w:noProof/>
                <w:webHidden/>
              </w:rPr>
              <w:fldChar w:fldCharType="separate"/>
            </w:r>
            <w:r>
              <w:rPr>
                <w:noProof/>
                <w:webHidden/>
              </w:rPr>
              <w:t>4</w:t>
            </w:r>
            <w:r>
              <w:rPr>
                <w:noProof/>
                <w:webHidden/>
              </w:rPr>
              <w:fldChar w:fldCharType="end"/>
            </w:r>
          </w:hyperlink>
        </w:p>
        <w:p w14:paraId="70F0CE97" w14:textId="1BC74739" w:rsidR="009E1527" w:rsidRDefault="009E1527">
          <w:pPr>
            <w:pStyle w:val="TOC1"/>
            <w:rPr>
              <w:rFonts w:eastAsiaTheme="minorEastAsia"/>
              <w:noProof/>
              <w:lang w:val="en-GB" w:eastAsia="en-GB"/>
            </w:rPr>
          </w:pPr>
          <w:hyperlink w:anchor="_Toc158630584" w:history="1">
            <w:r w:rsidRPr="00F71BEC">
              <w:rPr>
                <w:rStyle w:val="Hyperlink"/>
                <w:noProof/>
              </w:rPr>
              <w:t>3.</w:t>
            </w:r>
            <w:r>
              <w:rPr>
                <w:rFonts w:eastAsiaTheme="minorEastAsia"/>
                <w:noProof/>
                <w:lang w:val="en-GB" w:eastAsia="en-GB"/>
              </w:rPr>
              <w:tab/>
            </w:r>
            <w:r w:rsidRPr="00F71BEC">
              <w:rPr>
                <w:rStyle w:val="Hyperlink"/>
                <w:noProof/>
              </w:rPr>
              <w:t>Σκοπός</w:t>
            </w:r>
            <w:r>
              <w:rPr>
                <w:noProof/>
                <w:webHidden/>
              </w:rPr>
              <w:tab/>
            </w:r>
            <w:r>
              <w:rPr>
                <w:noProof/>
                <w:webHidden/>
              </w:rPr>
              <w:fldChar w:fldCharType="begin"/>
            </w:r>
            <w:r>
              <w:rPr>
                <w:noProof/>
                <w:webHidden/>
              </w:rPr>
              <w:instrText xml:space="preserve"> PAGEREF _Toc158630584 \h </w:instrText>
            </w:r>
            <w:r>
              <w:rPr>
                <w:noProof/>
                <w:webHidden/>
              </w:rPr>
            </w:r>
            <w:r>
              <w:rPr>
                <w:noProof/>
                <w:webHidden/>
              </w:rPr>
              <w:fldChar w:fldCharType="separate"/>
            </w:r>
            <w:r>
              <w:rPr>
                <w:noProof/>
                <w:webHidden/>
              </w:rPr>
              <w:t>4</w:t>
            </w:r>
            <w:r>
              <w:rPr>
                <w:noProof/>
                <w:webHidden/>
              </w:rPr>
              <w:fldChar w:fldCharType="end"/>
            </w:r>
          </w:hyperlink>
        </w:p>
        <w:p w14:paraId="61326AC5" w14:textId="6D175AD3" w:rsidR="009E1527" w:rsidRDefault="009E1527">
          <w:pPr>
            <w:pStyle w:val="TOC1"/>
            <w:rPr>
              <w:rFonts w:eastAsiaTheme="minorEastAsia"/>
              <w:noProof/>
              <w:lang w:val="en-GB" w:eastAsia="en-GB"/>
            </w:rPr>
          </w:pPr>
          <w:hyperlink w:anchor="_Toc158630585" w:history="1">
            <w:r w:rsidRPr="00F71BEC">
              <w:rPr>
                <w:rStyle w:val="Hyperlink"/>
                <w:noProof/>
              </w:rPr>
              <w:t>4.</w:t>
            </w:r>
            <w:r>
              <w:rPr>
                <w:rFonts w:eastAsiaTheme="minorEastAsia"/>
                <w:noProof/>
                <w:lang w:val="en-GB" w:eastAsia="en-GB"/>
              </w:rPr>
              <w:tab/>
            </w:r>
            <w:r w:rsidRPr="00F71BEC">
              <w:rPr>
                <w:rStyle w:val="Hyperlink"/>
                <w:noProof/>
              </w:rPr>
              <w:t>Ευθύνες Προσωπικού</w:t>
            </w:r>
            <w:r>
              <w:rPr>
                <w:noProof/>
                <w:webHidden/>
              </w:rPr>
              <w:tab/>
            </w:r>
            <w:r>
              <w:rPr>
                <w:noProof/>
                <w:webHidden/>
              </w:rPr>
              <w:fldChar w:fldCharType="begin"/>
            </w:r>
            <w:r>
              <w:rPr>
                <w:noProof/>
                <w:webHidden/>
              </w:rPr>
              <w:instrText xml:space="preserve"> PAGEREF _Toc158630585 \h </w:instrText>
            </w:r>
            <w:r>
              <w:rPr>
                <w:noProof/>
                <w:webHidden/>
              </w:rPr>
            </w:r>
            <w:r>
              <w:rPr>
                <w:noProof/>
                <w:webHidden/>
              </w:rPr>
              <w:fldChar w:fldCharType="separate"/>
            </w:r>
            <w:r>
              <w:rPr>
                <w:noProof/>
                <w:webHidden/>
              </w:rPr>
              <w:t>4</w:t>
            </w:r>
            <w:r>
              <w:rPr>
                <w:noProof/>
                <w:webHidden/>
              </w:rPr>
              <w:fldChar w:fldCharType="end"/>
            </w:r>
          </w:hyperlink>
        </w:p>
        <w:p w14:paraId="6636E167" w14:textId="132170AF" w:rsidR="009E1527" w:rsidRDefault="009E1527">
          <w:pPr>
            <w:pStyle w:val="TOC1"/>
            <w:rPr>
              <w:rFonts w:eastAsiaTheme="minorEastAsia"/>
              <w:noProof/>
              <w:lang w:val="en-GB" w:eastAsia="en-GB"/>
            </w:rPr>
          </w:pPr>
          <w:hyperlink w:anchor="_Toc158630586" w:history="1">
            <w:r w:rsidRPr="00F71BEC">
              <w:rPr>
                <w:rStyle w:val="Hyperlink"/>
                <w:noProof/>
              </w:rPr>
              <w:t>5.</w:t>
            </w:r>
            <w:r>
              <w:rPr>
                <w:rFonts w:eastAsiaTheme="minorEastAsia"/>
                <w:noProof/>
                <w:lang w:val="en-GB" w:eastAsia="en-GB"/>
              </w:rPr>
              <w:tab/>
            </w:r>
            <w:r w:rsidRPr="00F71BEC">
              <w:rPr>
                <w:rStyle w:val="Hyperlink"/>
                <w:noProof/>
              </w:rPr>
              <w:t>Πολιτική Ασφάλειας Δικτύου</w:t>
            </w:r>
            <w:r>
              <w:rPr>
                <w:noProof/>
                <w:webHidden/>
              </w:rPr>
              <w:tab/>
            </w:r>
            <w:r>
              <w:rPr>
                <w:noProof/>
                <w:webHidden/>
              </w:rPr>
              <w:fldChar w:fldCharType="begin"/>
            </w:r>
            <w:r>
              <w:rPr>
                <w:noProof/>
                <w:webHidden/>
              </w:rPr>
              <w:instrText xml:space="preserve"> PAGEREF _Toc158630586 \h </w:instrText>
            </w:r>
            <w:r>
              <w:rPr>
                <w:noProof/>
                <w:webHidden/>
              </w:rPr>
            </w:r>
            <w:r>
              <w:rPr>
                <w:noProof/>
                <w:webHidden/>
              </w:rPr>
              <w:fldChar w:fldCharType="separate"/>
            </w:r>
            <w:r>
              <w:rPr>
                <w:noProof/>
                <w:webHidden/>
              </w:rPr>
              <w:t>4</w:t>
            </w:r>
            <w:r>
              <w:rPr>
                <w:noProof/>
                <w:webHidden/>
              </w:rPr>
              <w:fldChar w:fldCharType="end"/>
            </w:r>
          </w:hyperlink>
        </w:p>
        <w:p w14:paraId="62722474" w14:textId="42633379" w:rsidR="009E1527" w:rsidRDefault="009E1527">
          <w:pPr>
            <w:pStyle w:val="TOC1"/>
            <w:rPr>
              <w:rFonts w:eastAsiaTheme="minorEastAsia"/>
              <w:noProof/>
              <w:lang w:val="en-GB" w:eastAsia="en-GB"/>
            </w:rPr>
          </w:pPr>
          <w:hyperlink w:anchor="_Toc158630587" w:history="1">
            <w:r w:rsidRPr="00F71BEC">
              <w:rPr>
                <w:rStyle w:val="Hyperlink"/>
                <w:noProof/>
              </w:rPr>
              <w:t>5.1.</w:t>
            </w:r>
            <w:r>
              <w:rPr>
                <w:rFonts w:eastAsiaTheme="minorEastAsia"/>
                <w:noProof/>
                <w:lang w:val="en-GB" w:eastAsia="en-GB"/>
              </w:rPr>
              <w:tab/>
            </w:r>
            <w:r w:rsidRPr="00F71BEC">
              <w:rPr>
                <w:rStyle w:val="Hyperlink"/>
                <w:noProof/>
              </w:rPr>
              <w:t>Ασφάλεια Δικτύου</w:t>
            </w:r>
            <w:r>
              <w:rPr>
                <w:noProof/>
                <w:webHidden/>
              </w:rPr>
              <w:tab/>
            </w:r>
            <w:r>
              <w:rPr>
                <w:noProof/>
                <w:webHidden/>
              </w:rPr>
              <w:fldChar w:fldCharType="begin"/>
            </w:r>
            <w:r>
              <w:rPr>
                <w:noProof/>
                <w:webHidden/>
              </w:rPr>
              <w:instrText xml:space="preserve"> PAGEREF _Toc158630587 \h </w:instrText>
            </w:r>
            <w:r>
              <w:rPr>
                <w:noProof/>
                <w:webHidden/>
              </w:rPr>
            </w:r>
            <w:r>
              <w:rPr>
                <w:noProof/>
                <w:webHidden/>
              </w:rPr>
              <w:fldChar w:fldCharType="separate"/>
            </w:r>
            <w:r>
              <w:rPr>
                <w:noProof/>
                <w:webHidden/>
              </w:rPr>
              <w:t>4</w:t>
            </w:r>
            <w:r>
              <w:rPr>
                <w:noProof/>
                <w:webHidden/>
              </w:rPr>
              <w:fldChar w:fldCharType="end"/>
            </w:r>
          </w:hyperlink>
        </w:p>
        <w:p w14:paraId="4FED4F88" w14:textId="29A34C60" w:rsidR="009E1527" w:rsidRDefault="009E1527">
          <w:pPr>
            <w:pStyle w:val="TOC1"/>
            <w:rPr>
              <w:rFonts w:eastAsiaTheme="minorEastAsia"/>
              <w:noProof/>
              <w:lang w:val="en-GB" w:eastAsia="en-GB"/>
            </w:rPr>
          </w:pPr>
          <w:hyperlink w:anchor="_Toc158630588" w:history="1">
            <w:r w:rsidRPr="00F71BEC">
              <w:rPr>
                <w:rStyle w:val="Hyperlink"/>
                <w:noProof/>
              </w:rPr>
              <w:t>5.2.</w:t>
            </w:r>
            <w:r>
              <w:rPr>
                <w:rFonts w:eastAsiaTheme="minorEastAsia"/>
                <w:noProof/>
                <w:lang w:val="en-GB" w:eastAsia="en-GB"/>
              </w:rPr>
              <w:tab/>
            </w:r>
            <w:r w:rsidRPr="00F71BEC">
              <w:rPr>
                <w:rStyle w:val="Hyperlink"/>
                <w:noProof/>
              </w:rPr>
              <w:t>Ρόλοι και Ευθύνες</w:t>
            </w:r>
            <w:r>
              <w:rPr>
                <w:noProof/>
                <w:webHidden/>
              </w:rPr>
              <w:tab/>
            </w:r>
            <w:r>
              <w:rPr>
                <w:noProof/>
                <w:webHidden/>
              </w:rPr>
              <w:fldChar w:fldCharType="begin"/>
            </w:r>
            <w:r>
              <w:rPr>
                <w:noProof/>
                <w:webHidden/>
              </w:rPr>
              <w:instrText xml:space="preserve"> PAGEREF _Toc158630588 \h </w:instrText>
            </w:r>
            <w:r>
              <w:rPr>
                <w:noProof/>
                <w:webHidden/>
              </w:rPr>
            </w:r>
            <w:r>
              <w:rPr>
                <w:noProof/>
                <w:webHidden/>
              </w:rPr>
              <w:fldChar w:fldCharType="separate"/>
            </w:r>
            <w:r>
              <w:rPr>
                <w:noProof/>
                <w:webHidden/>
              </w:rPr>
              <w:t>5</w:t>
            </w:r>
            <w:r>
              <w:rPr>
                <w:noProof/>
                <w:webHidden/>
              </w:rPr>
              <w:fldChar w:fldCharType="end"/>
            </w:r>
          </w:hyperlink>
        </w:p>
        <w:p w14:paraId="5E10E2A1" w14:textId="7EA06BC8" w:rsidR="009E1527" w:rsidRDefault="009E1527">
          <w:pPr>
            <w:pStyle w:val="TOC1"/>
            <w:rPr>
              <w:rFonts w:eastAsiaTheme="minorEastAsia"/>
              <w:noProof/>
              <w:lang w:val="en-GB" w:eastAsia="en-GB"/>
            </w:rPr>
          </w:pPr>
          <w:hyperlink w:anchor="_Toc158630589" w:history="1">
            <w:r w:rsidRPr="00F71BEC">
              <w:rPr>
                <w:rStyle w:val="Hyperlink"/>
                <w:noProof/>
              </w:rPr>
              <w:t>5.3.</w:t>
            </w:r>
            <w:r>
              <w:rPr>
                <w:rFonts w:eastAsiaTheme="minorEastAsia"/>
                <w:noProof/>
                <w:lang w:val="en-GB" w:eastAsia="en-GB"/>
              </w:rPr>
              <w:tab/>
            </w:r>
            <w:r w:rsidRPr="00F71BEC">
              <w:rPr>
                <w:rStyle w:val="Hyperlink"/>
                <w:noProof/>
              </w:rPr>
              <w:t>Διαχειριστής της δικτυακής υποδομής</w:t>
            </w:r>
            <w:r>
              <w:rPr>
                <w:noProof/>
                <w:webHidden/>
              </w:rPr>
              <w:tab/>
            </w:r>
            <w:r>
              <w:rPr>
                <w:noProof/>
                <w:webHidden/>
              </w:rPr>
              <w:fldChar w:fldCharType="begin"/>
            </w:r>
            <w:r>
              <w:rPr>
                <w:noProof/>
                <w:webHidden/>
              </w:rPr>
              <w:instrText xml:space="preserve"> PAGEREF _Toc158630589 \h </w:instrText>
            </w:r>
            <w:r>
              <w:rPr>
                <w:noProof/>
                <w:webHidden/>
              </w:rPr>
            </w:r>
            <w:r>
              <w:rPr>
                <w:noProof/>
                <w:webHidden/>
              </w:rPr>
              <w:fldChar w:fldCharType="separate"/>
            </w:r>
            <w:r>
              <w:rPr>
                <w:noProof/>
                <w:webHidden/>
              </w:rPr>
              <w:t>5</w:t>
            </w:r>
            <w:r>
              <w:rPr>
                <w:noProof/>
                <w:webHidden/>
              </w:rPr>
              <w:fldChar w:fldCharType="end"/>
            </w:r>
          </w:hyperlink>
        </w:p>
        <w:p w14:paraId="48D32C9B" w14:textId="3318FB82" w:rsidR="009E1527" w:rsidRDefault="009E1527">
          <w:pPr>
            <w:pStyle w:val="TOC1"/>
            <w:rPr>
              <w:rFonts w:eastAsiaTheme="minorEastAsia"/>
              <w:noProof/>
              <w:lang w:val="en-GB" w:eastAsia="en-GB"/>
            </w:rPr>
          </w:pPr>
          <w:hyperlink w:anchor="_Toc158630590" w:history="1">
            <w:r w:rsidRPr="00F71BEC">
              <w:rPr>
                <w:rStyle w:val="Hyperlink"/>
                <w:noProof/>
              </w:rPr>
              <w:t>5.4.</w:t>
            </w:r>
            <w:r>
              <w:rPr>
                <w:rFonts w:eastAsiaTheme="minorEastAsia"/>
                <w:noProof/>
                <w:lang w:val="en-GB" w:eastAsia="en-GB"/>
              </w:rPr>
              <w:tab/>
            </w:r>
            <w:r w:rsidRPr="00F71BEC">
              <w:rPr>
                <w:rStyle w:val="Hyperlink"/>
                <w:noProof/>
              </w:rPr>
              <w:t>Ανάλυση Κινδύνων</w:t>
            </w:r>
            <w:r>
              <w:rPr>
                <w:noProof/>
                <w:webHidden/>
              </w:rPr>
              <w:tab/>
            </w:r>
            <w:r>
              <w:rPr>
                <w:noProof/>
                <w:webHidden/>
              </w:rPr>
              <w:fldChar w:fldCharType="begin"/>
            </w:r>
            <w:r>
              <w:rPr>
                <w:noProof/>
                <w:webHidden/>
              </w:rPr>
              <w:instrText xml:space="preserve"> PAGEREF _Toc158630590 \h </w:instrText>
            </w:r>
            <w:r>
              <w:rPr>
                <w:noProof/>
                <w:webHidden/>
              </w:rPr>
            </w:r>
            <w:r>
              <w:rPr>
                <w:noProof/>
                <w:webHidden/>
              </w:rPr>
              <w:fldChar w:fldCharType="separate"/>
            </w:r>
            <w:r>
              <w:rPr>
                <w:noProof/>
                <w:webHidden/>
              </w:rPr>
              <w:t>5</w:t>
            </w:r>
            <w:r>
              <w:rPr>
                <w:noProof/>
                <w:webHidden/>
              </w:rPr>
              <w:fldChar w:fldCharType="end"/>
            </w:r>
          </w:hyperlink>
        </w:p>
        <w:p w14:paraId="68630249" w14:textId="231EF659" w:rsidR="009E1527" w:rsidRDefault="009E1527">
          <w:pPr>
            <w:pStyle w:val="TOC1"/>
            <w:rPr>
              <w:rFonts w:eastAsiaTheme="minorEastAsia"/>
              <w:noProof/>
              <w:lang w:val="en-GB" w:eastAsia="en-GB"/>
            </w:rPr>
          </w:pPr>
          <w:hyperlink w:anchor="_Toc158630591" w:history="1">
            <w:r w:rsidRPr="00F71BEC">
              <w:rPr>
                <w:rStyle w:val="Hyperlink"/>
                <w:noProof/>
              </w:rPr>
              <w:t>5.5.</w:t>
            </w:r>
            <w:r>
              <w:rPr>
                <w:rFonts w:eastAsiaTheme="minorEastAsia"/>
                <w:noProof/>
                <w:lang w:val="en-GB" w:eastAsia="en-GB"/>
              </w:rPr>
              <w:tab/>
            </w:r>
            <w:r w:rsidRPr="00F71BEC">
              <w:rPr>
                <w:rStyle w:val="Hyperlink"/>
                <w:noProof/>
              </w:rPr>
              <w:t>Απαιτήσεις για την ασφάλεια του δικτύου</w:t>
            </w:r>
            <w:r>
              <w:rPr>
                <w:noProof/>
                <w:webHidden/>
              </w:rPr>
              <w:tab/>
            </w:r>
            <w:r>
              <w:rPr>
                <w:noProof/>
                <w:webHidden/>
              </w:rPr>
              <w:fldChar w:fldCharType="begin"/>
            </w:r>
            <w:r>
              <w:rPr>
                <w:noProof/>
                <w:webHidden/>
              </w:rPr>
              <w:instrText xml:space="preserve"> PAGEREF _Toc158630591 \h </w:instrText>
            </w:r>
            <w:r>
              <w:rPr>
                <w:noProof/>
                <w:webHidden/>
              </w:rPr>
            </w:r>
            <w:r>
              <w:rPr>
                <w:noProof/>
                <w:webHidden/>
              </w:rPr>
              <w:fldChar w:fldCharType="separate"/>
            </w:r>
            <w:r>
              <w:rPr>
                <w:noProof/>
                <w:webHidden/>
              </w:rPr>
              <w:t>6</w:t>
            </w:r>
            <w:r>
              <w:rPr>
                <w:noProof/>
                <w:webHidden/>
              </w:rPr>
              <w:fldChar w:fldCharType="end"/>
            </w:r>
          </w:hyperlink>
        </w:p>
        <w:p w14:paraId="395B8B67" w14:textId="2184A750" w:rsidR="009E1527" w:rsidRDefault="009E1527">
          <w:pPr>
            <w:pStyle w:val="TOC1"/>
            <w:rPr>
              <w:rFonts w:eastAsiaTheme="minorEastAsia"/>
              <w:noProof/>
              <w:lang w:val="en-GB" w:eastAsia="en-GB"/>
            </w:rPr>
          </w:pPr>
          <w:hyperlink w:anchor="_Toc158630592" w:history="1">
            <w:r w:rsidRPr="00F71BEC">
              <w:rPr>
                <w:rStyle w:val="Hyperlink"/>
                <w:noProof/>
              </w:rPr>
              <w:t>5.6.</w:t>
            </w:r>
            <w:r>
              <w:rPr>
                <w:rFonts w:eastAsiaTheme="minorEastAsia"/>
                <w:noProof/>
                <w:lang w:val="en-GB" w:eastAsia="en-GB"/>
              </w:rPr>
              <w:tab/>
            </w:r>
            <w:r w:rsidRPr="00F71BEC">
              <w:rPr>
                <w:rStyle w:val="Hyperlink"/>
                <w:noProof/>
              </w:rPr>
              <w:t>Αρχιτεκτονική δικτύου</w:t>
            </w:r>
            <w:r>
              <w:rPr>
                <w:noProof/>
                <w:webHidden/>
              </w:rPr>
              <w:tab/>
            </w:r>
            <w:r>
              <w:rPr>
                <w:noProof/>
                <w:webHidden/>
              </w:rPr>
              <w:fldChar w:fldCharType="begin"/>
            </w:r>
            <w:r>
              <w:rPr>
                <w:noProof/>
                <w:webHidden/>
              </w:rPr>
              <w:instrText xml:space="preserve"> PAGEREF _Toc158630592 \h </w:instrText>
            </w:r>
            <w:r>
              <w:rPr>
                <w:noProof/>
                <w:webHidden/>
              </w:rPr>
            </w:r>
            <w:r>
              <w:rPr>
                <w:noProof/>
                <w:webHidden/>
              </w:rPr>
              <w:fldChar w:fldCharType="separate"/>
            </w:r>
            <w:r>
              <w:rPr>
                <w:noProof/>
                <w:webHidden/>
              </w:rPr>
              <w:t>7</w:t>
            </w:r>
            <w:r>
              <w:rPr>
                <w:noProof/>
                <w:webHidden/>
              </w:rPr>
              <w:fldChar w:fldCharType="end"/>
            </w:r>
          </w:hyperlink>
        </w:p>
        <w:p w14:paraId="07FFC2F1" w14:textId="71EA4BAA" w:rsidR="009E1527" w:rsidRDefault="009E1527">
          <w:pPr>
            <w:pStyle w:val="TOC2"/>
            <w:rPr>
              <w:rFonts w:eastAsiaTheme="minorEastAsia"/>
              <w:noProof/>
              <w:lang w:val="en-GB" w:eastAsia="en-GB"/>
            </w:rPr>
          </w:pPr>
          <w:hyperlink w:anchor="_Toc158630593" w:history="1">
            <w:r w:rsidRPr="00F71BEC">
              <w:rPr>
                <w:rStyle w:val="Hyperlink"/>
                <w:noProof/>
              </w:rPr>
              <w:t>5.6.1</w:t>
            </w:r>
            <w:r>
              <w:rPr>
                <w:rFonts w:eastAsiaTheme="minorEastAsia"/>
                <w:noProof/>
                <w:lang w:val="en-GB" w:eastAsia="en-GB"/>
              </w:rPr>
              <w:tab/>
            </w:r>
            <w:r w:rsidRPr="00F71BEC">
              <w:rPr>
                <w:rStyle w:val="Hyperlink"/>
                <w:noProof/>
              </w:rPr>
              <w:t>Σχέδιο δικτύου - Αρχιτεκτονική</w:t>
            </w:r>
            <w:r>
              <w:rPr>
                <w:noProof/>
                <w:webHidden/>
              </w:rPr>
              <w:tab/>
            </w:r>
            <w:r>
              <w:rPr>
                <w:noProof/>
                <w:webHidden/>
              </w:rPr>
              <w:fldChar w:fldCharType="begin"/>
            </w:r>
            <w:r>
              <w:rPr>
                <w:noProof/>
                <w:webHidden/>
              </w:rPr>
              <w:instrText xml:space="preserve"> PAGEREF _Toc158630593 \h </w:instrText>
            </w:r>
            <w:r>
              <w:rPr>
                <w:noProof/>
                <w:webHidden/>
              </w:rPr>
            </w:r>
            <w:r>
              <w:rPr>
                <w:noProof/>
                <w:webHidden/>
              </w:rPr>
              <w:fldChar w:fldCharType="separate"/>
            </w:r>
            <w:r>
              <w:rPr>
                <w:noProof/>
                <w:webHidden/>
              </w:rPr>
              <w:t>8</w:t>
            </w:r>
            <w:r>
              <w:rPr>
                <w:noProof/>
                <w:webHidden/>
              </w:rPr>
              <w:fldChar w:fldCharType="end"/>
            </w:r>
          </w:hyperlink>
        </w:p>
        <w:p w14:paraId="79E646D4" w14:textId="51311803" w:rsidR="009E1527" w:rsidRDefault="009E1527">
          <w:pPr>
            <w:pStyle w:val="TOC1"/>
            <w:rPr>
              <w:rFonts w:eastAsiaTheme="minorEastAsia"/>
              <w:noProof/>
              <w:lang w:val="en-GB" w:eastAsia="en-GB"/>
            </w:rPr>
          </w:pPr>
          <w:hyperlink w:anchor="_Toc158630594" w:history="1">
            <w:r w:rsidRPr="00F71BEC">
              <w:rPr>
                <w:rStyle w:val="Hyperlink"/>
                <w:noProof/>
              </w:rPr>
              <w:t>5.7.</w:t>
            </w:r>
            <w:r>
              <w:rPr>
                <w:rFonts w:eastAsiaTheme="minorEastAsia"/>
                <w:noProof/>
                <w:lang w:val="en-GB" w:eastAsia="en-GB"/>
              </w:rPr>
              <w:tab/>
            </w:r>
            <w:r w:rsidRPr="00F71BEC">
              <w:rPr>
                <w:rStyle w:val="Hyperlink"/>
                <w:noProof/>
              </w:rPr>
              <w:t>Εσωτερική Ασφάλεια Δικτύου</w:t>
            </w:r>
            <w:r>
              <w:rPr>
                <w:noProof/>
                <w:webHidden/>
              </w:rPr>
              <w:tab/>
            </w:r>
            <w:r>
              <w:rPr>
                <w:noProof/>
                <w:webHidden/>
              </w:rPr>
              <w:fldChar w:fldCharType="begin"/>
            </w:r>
            <w:r>
              <w:rPr>
                <w:noProof/>
                <w:webHidden/>
              </w:rPr>
              <w:instrText xml:space="preserve"> PAGEREF _Toc158630594 \h </w:instrText>
            </w:r>
            <w:r>
              <w:rPr>
                <w:noProof/>
                <w:webHidden/>
              </w:rPr>
            </w:r>
            <w:r>
              <w:rPr>
                <w:noProof/>
                <w:webHidden/>
              </w:rPr>
              <w:fldChar w:fldCharType="separate"/>
            </w:r>
            <w:r>
              <w:rPr>
                <w:noProof/>
                <w:webHidden/>
              </w:rPr>
              <w:t>9</w:t>
            </w:r>
            <w:r>
              <w:rPr>
                <w:noProof/>
                <w:webHidden/>
              </w:rPr>
              <w:fldChar w:fldCharType="end"/>
            </w:r>
          </w:hyperlink>
        </w:p>
        <w:p w14:paraId="12382476" w14:textId="5345FBD1" w:rsidR="009E1527" w:rsidRDefault="009E1527">
          <w:pPr>
            <w:pStyle w:val="TOC1"/>
            <w:rPr>
              <w:rFonts w:eastAsiaTheme="minorEastAsia"/>
              <w:noProof/>
              <w:lang w:val="en-GB" w:eastAsia="en-GB"/>
            </w:rPr>
          </w:pPr>
          <w:hyperlink w:anchor="_Toc158630595" w:history="1">
            <w:r w:rsidRPr="00F71BEC">
              <w:rPr>
                <w:rStyle w:val="Hyperlink"/>
                <w:noProof/>
              </w:rPr>
              <w:t>5.8.</w:t>
            </w:r>
            <w:r>
              <w:rPr>
                <w:rFonts w:eastAsiaTheme="minorEastAsia"/>
                <w:noProof/>
                <w:lang w:val="en-GB" w:eastAsia="en-GB"/>
              </w:rPr>
              <w:tab/>
            </w:r>
            <w:r w:rsidRPr="00F71BEC">
              <w:rPr>
                <w:rStyle w:val="Hyperlink"/>
                <w:noProof/>
              </w:rPr>
              <w:t>Περιμετρική Ασφάλεια Δικτύου</w:t>
            </w:r>
            <w:r>
              <w:rPr>
                <w:noProof/>
                <w:webHidden/>
              </w:rPr>
              <w:tab/>
            </w:r>
            <w:r>
              <w:rPr>
                <w:noProof/>
                <w:webHidden/>
              </w:rPr>
              <w:fldChar w:fldCharType="begin"/>
            </w:r>
            <w:r>
              <w:rPr>
                <w:noProof/>
                <w:webHidden/>
              </w:rPr>
              <w:instrText xml:space="preserve"> PAGEREF _Toc158630595 \h </w:instrText>
            </w:r>
            <w:r>
              <w:rPr>
                <w:noProof/>
                <w:webHidden/>
              </w:rPr>
            </w:r>
            <w:r>
              <w:rPr>
                <w:noProof/>
                <w:webHidden/>
              </w:rPr>
              <w:fldChar w:fldCharType="separate"/>
            </w:r>
            <w:r>
              <w:rPr>
                <w:noProof/>
                <w:webHidden/>
              </w:rPr>
              <w:t>10</w:t>
            </w:r>
            <w:r>
              <w:rPr>
                <w:noProof/>
                <w:webHidden/>
              </w:rPr>
              <w:fldChar w:fldCharType="end"/>
            </w:r>
          </w:hyperlink>
        </w:p>
        <w:p w14:paraId="0EDB76A5" w14:textId="02022CFF" w:rsidR="009E1527" w:rsidRDefault="009E1527">
          <w:pPr>
            <w:pStyle w:val="TOC2"/>
            <w:rPr>
              <w:rFonts w:eastAsiaTheme="minorEastAsia"/>
              <w:noProof/>
              <w:lang w:val="en-GB" w:eastAsia="en-GB"/>
            </w:rPr>
          </w:pPr>
          <w:hyperlink w:anchor="_Toc158630599" w:history="1">
            <w:r w:rsidRPr="00F71BEC">
              <w:rPr>
                <w:rStyle w:val="Hyperlink"/>
                <w:noProof/>
              </w:rPr>
              <w:t>5.8.1 Πρωτόκολλα Ασφάλειας Δικτύου</w:t>
            </w:r>
            <w:r>
              <w:rPr>
                <w:noProof/>
                <w:webHidden/>
              </w:rPr>
              <w:tab/>
            </w:r>
            <w:r>
              <w:rPr>
                <w:noProof/>
                <w:webHidden/>
              </w:rPr>
              <w:fldChar w:fldCharType="begin"/>
            </w:r>
            <w:r>
              <w:rPr>
                <w:noProof/>
                <w:webHidden/>
              </w:rPr>
              <w:instrText xml:space="preserve"> PAGEREF _Toc158630599 \h </w:instrText>
            </w:r>
            <w:r>
              <w:rPr>
                <w:noProof/>
                <w:webHidden/>
              </w:rPr>
            </w:r>
            <w:r>
              <w:rPr>
                <w:noProof/>
                <w:webHidden/>
              </w:rPr>
              <w:fldChar w:fldCharType="separate"/>
            </w:r>
            <w:r>
              <w:rPr>
                <w:noProof/>
                <w:webHidden/>
              </w:rPr>
              <w:t>10</w:t>
            </w:r>
            <w:r>
              <w:rPr>
                <w:noProof/>
                <w:webHidden/>
              </w:rPr>
              <w:fldChar w:fldCharType="end"/>
            </w:r>
          </w:hyperlink>
        </w:p>
        <w:p w14:paraId="14635F20" w14:textId="5B8970CD" w:rsidR="009E1527" w:rsidRDefault="009E1527">
          <w:pPr>
            <w:pStyle w:val="TOC2"/>
            <w:rPr>
              <w:rFonts w:eastAsiaTheme="minorEastAsia"/>
              <w:noProof/>
              <w:lang w:val="en-GB" w:eastAsia="en-GB"/>
            </w:rPr>
          </w:pPr>
          <w:hyperlink w:anchor="_Toc158630600" w:history="1">
            <w:r w:rsidRPr="00F71BEC">
              <w:rPr>
                <w:rStyle w:val="Hyperlink"/>
                <w:noProof/>
              </w:rPr>
              <w:t>5.8.2 Κρυπτογράφηση</w:t>
            </w:r>
            <w:r>
              <w:rPr>
                <w:noProof/>
                <w:webHidden/>
              </w:rPr>
              <w:tab/>
            </w:r>
            <w:r>
              <w:rPr>
                <w:noProof/>
                <w:webHidden/>
              </w:rPr>
              <w:fldChar w:fldCharType="begin"/>
            </w:r>
            <w:r>
              <w:rPr>
                <w:noProof/>
                <w:webHidden/>
              </w:rPr>
              <w:instrText xml:space="preserve"> PAGEREF _Toc158630600 \h </w:instrText>
            </w:r>
            <w:r>
              <w:rPr>
                <w:noProof/>
                <w:webHidden/>
              </w:rPr>
            </w:r>
            <w:r>
              <w:rPr>
                <w:noProof/>
                <w:webHidden/>
              </w:rPr>
              <w:fldChar w:fldCharType="separate"/>
            </w:r>
            <w:r>
              <w:rPr>
                <w:noProof/>
                <w:webHidden/>
              </w:rPr>
              <w:t>11</w:t>
            </w:r>
            <w:r>
              <w:rPr>
                <w:noProof/>
                <w:webHidden/>
              </w:rPr>
              <w:fldChar w:fldCharType="end"/>
            </w:r>
          </w:hyperlink>
        </w:p>
        <w:p w14:paraId="43451788" w14:textId="01F3DC54" w:rsidR="009E1527" w:rsidRDefault="009E1527">
          <w:pPr>
            <w:pStyle w:val="TOC2"/>
            <w:rPr>
              <w:rFonts w:eastAsiaTheme="minorEastAsia"/>
              <w:noProof/>
              <w:lang w:val="en-GB" w:eastAsia="en-GB"/>
            </w:rPr>
          </w:pPr>
          <w:hyperlink w:anchor="_Toc158630601" w:history="1">
            <w:r w:rsidRPr="00F71BEC">
              <w:rPr>
                <w:rStyle w:val="Hyperlink"/>
                <w:noProof/>
              </w:rPr>
              <w:t>5.8.3 Απειλές</w:t>
            </w:r>
            <w:r>
              <w:rPr>
                <w:noProof/>
                <w:webHidden/>
              </w:rPr>
              <w:tab/>
            </w:r>
            <w:r>
              <w:rPr>
                <w:noProof/>
                <w:webHidden/>
              </w:rPr>
              <w:fldChar w:fldCharType="begin"/>
            </w:r>
            <w:r>
              <w:rPr>
                <w:noProof/>
                <w:webHidden/>
              </w:rPr>
              <w:instrText xml:space="preserve"> PAGEREF _Toc158630601 \h </w:instrText>
            </w:r>
            <w:r>
              <w:rPr>
                <w:noProof/>
                <w:webHidden/>
              </w:rPr>
            </w:r>
            <w:r>
              <w:rPr>
                <w:noProof/>
                <w:webHidden/>
              </w:rPr>
              <w:fldChar w:fldCharType="separate"/>
            </w:r>
            <w:r>
              <w:rPr>
                <w:noProof/>
                <w:webHidden/>
              </w:rPr>
              <w:t>11</w:t>
            </w:r>
            <w:r>
              <w:rPr>
                <w:noProof/>
                <w:webHidden/>
              </w:rPr>
              <w:fldChar w:fldCharType="end"/>
            </w:r>
          </w:hyperlink>
        </w:p>
        <w:p w14:paraId="4CA48C21" w14:textId="5B37A524" w:rsidR="009E1527" w:rsidRDefault="009E1527">
          <w:pPr>
            <w:pStyle w:val="TOC2"/>
            <w:rPr>
              <w:rFonts w:eastAsiaTheme="minorEastAsia"/>
              <w:noProof/>
              <w:lang w:val="en-GB" w:eastAsia="en-GB"/>
            </w:rPr>
          </w:pPr>
          <w:hyperlink w:anchor="_Toc158630602" w:history="1">
            <w:r w:rsidRPr="00F71BEC">
              <w:rPr>
                <w:rStyle w:val="Hyperlink"/>
                <w:noProof/>
              </w:rPr>
              <w:t>5.8.4 Στοιχεία Ενεργητικού</w:t>
            </w:r>
            <w:r>
              <w:rPr>
                <w:noProof/>
                <w:webHidden/>
              </w:rPr>
              <w:tab/>
            </w:r>
            <w:r>
              <w:rPr>
                <w:noProof/>
                <w:webHidden/>
              </w:rPr>
              <w:fldChar w:fldCharType="begin"/>
            </w:r>
            <w:r>
              <w:rPr>
                <w:noProof/>
                <w:webHidden/>
              </w:rPr>
              <w:instrText xml:space="preserve"> PAGEREF _Toc158630602 \h </w:instrText>
            </w:r>
            <w:r>
              <w:rPr>
                <w:noProof/>
                <w:webHidden/>
              </w:rPr>
            </w:r>
            <w:r>
              <w:rPr>
                <w:noProof/>
                <w:webHidden/>
              </w:rPr>
              <w:fldChar w:fldCharType="separate"/>
            </w:r>
            <w:r>
              <w:rPr>
                <w:noProof/>
                <w:webHidden/>
              </w:rPr>
              <w:t>13</w:t>
            </w:r>
            <w:r>
              <w:rPr>
                <w:noProof/>
                <w:webHidden/>
              </w:rPr>
              <w:fldChar w:fldCharType="end"/>
            </w:r>
          </w:hyperlink>
        </w:p>
        <w:p w14:paraId="5FA0B204" w14:textId="29358003" w:rsidR="009E1527" w:rsidRDefault="009E1527">
          <w:pPr>
            <w:pStyle w:val="TOC1"/>
            <w:rPr>
              <w:rFonts w:eastAsiaTheme="minorEastAsia"/>
              <w:noProof/>
              <w:lang w:val="en-GB" w:eastAsia="en-GB"/>
            </w:rPr>
          </w:pPr>
          <w:hyperlink w:anchor="_Toc158630603" w:history="1">
            <w:r w:rsidRPr="00F71BEC">
              <w:rPr>
                <w:rStyle w:val="Hyperlink"/>
                <w:noProof/>
              </w:rPr>
              <w:t>Παράρτημα Α – Διάγραμμα Δικτύου [Όνομα Οργανισμού]</w:t>
            </w:r>
            <w:r>
              <w:rPr>
                <w:noProof/>
                <w:webHidden/>
              </w:rPr>
              <w:tab/>
            </w:r>
            <w:r>
              <w:rPr>
                <w:noProof/>
                <w:webHidden/>
              </w:rPr>
              <w:fldChar w:fldCharType="begin"/>
            </w:r>
            <w:r>
              <w:rPr>
                <w:noProof/>
                <w:webHidden/>
              </w:rPr>
              <w:instrText xml:space="preserve"> PAGEREF _Toc158630603 \h </w:instrText>
            </w:r>
            <w:r>
              <w:rPr>
                <w:noProof/>
                <w:webHidden/>
              </w:rPr>
            </w:r>
            <w:r>
              <w:rPr>
                <w:noProof/>
                <w:webHidden/>
              </w:rPr>
              <w:fldChar w:fldCharType="separate"/>
            </w:r>
            <w:r>
              <w:rPr>
                <w:noProof/>
                <w:webHidden/>
              </w:rPr>
              <w:t>14</w:t>
            </w:r>
            <w:r>
              <w:rPr>
                <w:noProof/>
                <w:webHidden/>
              </w:rPr>
              <w:fldChar w:fldCharType="end"/>
            </w:r>
          </w:hyperlink>
        </w:p>
        <w:p w14:paraId="183EB462" w14:textId="3DA592A9" w:rsidR="00BE0DFB" w:rsidRPr="00EE4B4E" w:rsidRDefault="008B2A60">
          <w:pPr>
            <w:rPr>
              <w:b/>
              <w:bCs/>
              <w:noProof/>
            </w:rPr>
          </w:pPr>
          <w:r w:rsidRPr="00EE4B4E">
            <w:rPr>
              <w:b/>
              <w:bCs/>
              <w:noProof/>
            </w:rPr>
            <w:fldChar w:fldCharType="end"/>
          </w:r>
        </w:p>
      </w:sdtContent>
    </w:sdt>
    <w:p w14:paraId="516E3859" w14:textId="6C07127D" w:rsidR="008B2A60" w:rsidRPr="00EE4B4E" w:rsidRDefault="008B2A60" w:rsidP="008113E7">
      <w:pPr>
        <w:rPr>
          <w:lang w:val="en-US"/>
        </w:rPr>
      </w:pPr>
      <w:r w:rsidRPr="00EE4B4E">
        <w:rPr>
          <w:lang w:val="en-US"/>
        </w:rPr>
        <w:br w:type="page"/>
      </w:r>
    </w:p>
    <w:p w14:paraId="406385E2" w14:textId="09F7BAE8" w:rsidR="00A54188" w:rsidRPr="00EE4B4E" w:rsidRDefault="00B8554D" w:rsidP="00A54188">
      <w:pPr>
        <w:pStyle w:val="Heading1"/>
        <w:numPr>
          <w:ilvl w:val="0"/>
          <w:numId w:val="32"/>
        </w:numPr>
      </w:pPr>
      <w:bookmarkStart w:id="1" w:name="_Toc158630581"/>
      <w:r w:rsidRPr="00EE4B4E">
        <w:lastRenderedPageBreak/>
        <w:t>Εισαγωγή</w:t>
      </w:r>
      <w:bookmarkEnd w:id="1"/>
    </w:p>
    <w:p w14:paraId="5E7C9722" w14:textId="124E4E89" w:rsidR="00A54188" w:rsidRPr="00EE4B4E" w:rsidRDefault="00BB2D2E" w:rsidP="00962657">
      <w:pPr>
        <w:jc w:val="both"/>
      </w:pPr>
      <w:r w:rsidRPr="00EE4B4E">
        <w:t xml:space="preserve">Το έγγραφο αυτό καθορίζει </w:t>
      </w:r>
      <w:r w:rsidR="00236E1C" w:rsidRPr="00EE4B4E">
        <w:t xml:space="preserve">την </w:t>
      </w:r>
      <w:r w:rsidR="009E6157" w:rsidRPr="00EE4B4E">
        <w:t>Πολιτική</w:t>
      </w:r>
      <w:r w:rsidR="00236E1C" w:rsidRPr="00EE4B4E">
        <w:t xml:space="preserve"> Ασφάλειας </w:t>
      </w:r>
      <w:r w:rsidR="0094277F" w:rsidRPr="00EE4B4E">
        <w:t>Δικτύου</w:t>
      </w:r>
      <w:r w:rsidR="00236E1C" w:rsidRPr="00EE4B4E">
        <w:t xml:space="preserve"> </w:t>
      </w:r>
      <w:r w:rsidR="00A24224">
        <w:t>του</w:t>
      </w:r>
      <w:r w:rsidR="00817482" w:rsidRPr="00EE4B4E">
        <w:t xml:space="preserve"> </w:t>
      </w:r>
      <w:r w:rsidR="00A24224" w:rsidRPr="00ED21C7">
        <w:rPr>
          <w:color w:val="C00000"/>
        </w:rPr>
        <w:t>[Όνομα Οργανισμού]</w:t>
      </w:r>
      <w:r w:rsidR="00817482" w:rsidRPr="00EE4B4E">
        <w:t>.</w:t>
      </w:r>
    </w:p>
    <w:p w14:paraId="6D6BD057" w14:textId="77777777" w:rsidR="009E6157" w:rsidRPr="00EE4B4E" w:rsidRDefault="009E6157" w:rsidP="00A54188">
      <w:pPr>
        <w:pStyle w:val="Heading1"/>
        <w:numPr>
          <w:ilvl w:val="0"/>
          <w:numId w:val="32"/>
        </w:numPr>
      </w:pPr>
      <w:bookmarkStart w:id="2" w:name="_Toc158630582"/>
      <w:r w:rsidRPr="00EE4B4E">
        <w:t>Αποστολή</w:t>
      </w:r>
      <w:bookmarkEnd w:id="2"/>
    </w:p>
    <w:p w14:paraId="7D4947E7" w14:textId="17CCF0AE" w:rsidR="009E6157" w:rsidRPr="00EE4B4E" w:rsidRDefault="009E6157" w:rsidP="00962657">
      <w:pPr>
        <w:jc w:val="both"/>
        <w:rPr>
          <w:color w:val="C00000"/>
        </w:rPr>
      </w:pPr>
      <w:r w:rsidRPr="00EE4B4E">
        <w:t xml:space="preserve">Η αποστολή </w:t>
      </w:r>
      <w:r w:rsidR="00A24224">
        <w:t>του</w:t>
      </w:r>
      <w:r w:rsidR="00817482" w:rsidRPr="00EE4B4E">
        <w:t xml:space="preserve"> </w:t>
      </w:r>
      <w:r w:rsidR="00A24224" w:rsidRPr="00ED21C7">
        <w:rPr>
          <w:color w:val="C00000"/>
        </w:rPr>
        <w:t>[Όνομα Οργανισμού]</w:t>
      </w:r>
      <w:r w:rsidR="00817482" w:rsidRPr="00EE4B4E">
        <w:t xml:space="preserve"> </w:t>
      </w:r>
      <w:r w:rsidRPr="00EE4B4E">
        <w:t xml:space="preserve">σε σχέση με την ασφάλεια </w:t>
      </w:r>
      <w:r w:rsidR="00EC1A93" w:rsidRPr="00EE4B4E">
        <w:t>δικτύου</w:t>
      </w:r>
      <w:r w:rsidRPr="00EE4B4E">
        <w:t xml:space="preserve"> είναι η συμμόρφωση του με τις σχετικές απαιτήσεις του Κανονισμού Κ.Δ.Π 389/2020, για την εκπλήρωση της ευρύτερης αποστολής του Οργανισμού που είναι [Αποστολή Οργανισμού].</w:t>
      </w:r>
    </w:p>
    <w:p w14:paraId="3C650976" w14:textId="1328CC39" w:rsidR="00B8554D" w:rsidRPr="00EE4B4E" w:rsidRDefault="00B8554D" w:rsidP="00A54188">
      <w:pPr>
        <w:pStyle w:val="Heading1"/>
      </w:pPr>
      <w:bookmarkStart w:id="3" w:name="_Toc158630583"/>
      <w:r w:rsidRPr="00EE4B4E">
        <w:t>Πεδίο Εφαρμογής</w:t>
      </w:r>
      <w:bookmarkEnd w:id="3"/>
    </w:p>
    <w:p w14:paraId="77CE814B" w14:textId="522B9B00" w:rsidR="0094277F" w:rsidRPr="00EE4B4E" w:rsidRDefault="0094277F" w:rsidP="00962657">
      <w:pPr>
        <w:jc w:val="both"/>
      </w:pPr>
      <w:r w:rsidRPr="00EE4B4E">
        <w:t>Η εν λόγω Πολιτική εφαρμόζεται σε όλες τις επιχειρησιακές</w:t>
      </w:r>
      <w:r w:rsidR="00A24224">
        <w:t xml:space="preserve"> μονάδες</w:t>
      </w:r>
      <w:r w:rsidRPr="00EE4B4E">
        <w:t xml:space="preserve"> </w:t>
      </w:r>
      <w:r w:rsidR="00A24224">
        <w:t>του</w:t>
      </w:r>
      <w:r w:rsidR="00817482" w:rsidRPr="00EE4B4E">
        <w:t xml:space="preserve"> </w:t>
      </w:r>
      <w:r w:rsidR="00A24224" w:rsidRPr="00ED21C7">
        <w:rPr>
          <w:color w:val="C00000"/>
        </w:rPr>
        <w:t>[Όνομα Οργανισμού]</w:t>
      </w:r>
      <w:r w:rsidRPr="00EE4B4E">
        <w:t>, που έχουν άμεση ή έμμεση σχέση με συστήματα ή πληροφορίες.</w:t>
      </w:r>
    </w:p>
    <w:p w14:paraId="48431368" w14:textId="2614B60A" w:rsidR="0094277F" w:rsidRPr="00EE4B4E" w:rsidRDefault="0094277F" w:rsidP="00962657">
      <w:pPr>
        <w:jc w:val="both"/>
      </w:pPr>
      <w:r w:rsidRPr="00EE4B4E">
        <w:t xml:space="preserve">Η Πολιτική συμπεριλαμβάνει όλα τα συστήματα και πληροφορίες </w:t>
      </w:r>
      <w:r w:rsidR="00A24224">
        <w:t>του</w:t>
      </w:r>
      <w:r w:rsidR="00817482" w:rsidRPr="00EE4B4E">
        <w:t xml:space="preserve"> </w:t>
      </w:r>
      <w:r w:rsidR="00A24224" w:rsidRPr="00ED21C7">
        <w:rPr>
          <w:color w:val="C00000"/>
        </w:rPr>
        <w:t>[Όνομα Οργανισμού]</w:t>
      </w:r>
      <w:r w:rsidR="00817482" w:rsidRPr="00EE4B4E">
        <w:t>.</w:t>
      </w:r>
    </w:p>
    <w:p w14:paraId="504C4BAE" w14:textId="1734D4B1" w:rsidR="0094277F" w:rsidRPr="00EE4B4E" w:rsidRDefault="00A24224" w:rsidP="00962657">
      <w:pPr>
        <w:jc w:val="both"/>
      </w:pPr>
      <w:r>
        <w:t>Ο</w:t>
      </w:r>
      <w:r w:rsidR="00817482" w:rsidRPr="00EE4B4E">
        <w:t xml:space="preserve"> </w:t>
      </w:r>
      <w:r w:rsidRPr="00ED21C7">
        <w:rPr>
          <w:color w:val="C00000"/>
        </w:rPr>
        <w:t>[Όνομα Οργανισμού]</w:t>
      </w:r>
      <w:r w:rsidR="0094277F" w:rsidRPr="00EE4B4E">
        <w:t xml:space="preserve"> πρέπει να υιοθετεί πρόγραμμα ελέγχου Ασφάλειας Πληροφοριών που να στοχεύει στον εντοπισμό μη συμμόρφωσης με το θεσμικό πλαίσιο και την Πολιτική Ασφάλειας Πληροφοριών. Το πρόγραμμά αυτό πρέπει να είναι σε ετήσια βάση και οι έλεγχοι της ασφάλειας των συστημάτων πρέπει να διενεργούνται τόσο από τις Μονάδες Ελέγχου </w:t>
      </w:r>
      <w:r>
        <w:t>του</w:t>
      </w:r>
      <w:r w:rsidR="00817482" w:rsidRPr="00EE4B4E">
        <w:t xml:space="preserve"> </w:t>
      </w:r>
      <w:r w:rsidRPr="00ED21C7">
        <w:rPr>
          <w:color w:val="C00000"/>
        </w:rPr>
        <w:t>[Όνομα Οργανισμού]</w:t>
      </w:r>
      <w:r w:rsidR="00817482" w:rsidRPr="00EE4B4E">
        <w:t xml:space="preserve"> </w:t>
      </w:r>
      <w:r w:rsidR="0094277F" w:rsidRPr="00EE4B4E">
        <w:t>αλλά και από ανεξάρτητους οργανισμούς.</w:t>
      </w:r>
    </w:p>
    <w:p w14:paraId="2A6A35D3" w14:textId="052C522D" w:rsidR="008C6767" w:rsidRPr="00EE4B4E" w:rsidRDefault="008C6767" w:rsidP="00A54188">
      <w:pPr>
        <w:pStyle w:val="Heading1"/>
        <w:numPr>
          <w:ilvl w:val="0"/>
          <w:numId w:val="32"/>
        </w:numPr>
      </w:pPr>
      <w:bookmarkStart w:id="4" w:name="_Toc158630584"/>
      <w:r w:rsidRPr="00EE4B4E">
        <w:t>Σκοπός</w:t>
      </w:r>
      <w:bookmarkEnd w:id="4"/>
    </w:p>
    <w:p w14:paraId="490E4E32" w14:textId="1E0A6899" w:rsidR="0094277F" w:rsidRPr="00EE4B4E" w:rsidRDefault="0094277F" w:rsidP="00962657">
      <w:pPr>
        <w:jc w:val="both"/>
      </w:pPr>
      <w:r w:rsidRPr="00EE4B4E">
        <w:t xml:space="preserve">Ο σκοπός της Πολιτικής είναι να προστατεύει και να υπερασπίζεται τα πληροφοριακά συστήματα και πληροφορίες </w:t>
      </w:r>
      <w:r w:rsidR="00A24224">
        <w:t>του</w:t>
      </w:r>
      <w:r w:rsidR="00817482" w:rsidRPr="00EE4B4E">
        <w:t xml:space="preserve"> </w:t>
      </w:r>
      <w:r w:rsidR="00A24224" w:rsidRPr="00ED21C7">
        <w:rPr>
          <w:color w:val="C00000"/>
        </w:rPr>
        <w:t>[Όνομα Οργανισμού]</w:t>
      </w:r>
      <w:r w:rsidR="00817482" w:rsidRPr="00EE4B4E">
        <w:t>.</w:t>
      </w:r>
      <w:r w:rsidRPr="00EE4B4E">
        <w:t xml:space="preserve"> Στόχος της Πολιτικής είναι η διαφύλαξη της εμπιστευτικότητας, ακεραιότητας και διαθεσιμότητας των συστημάτων και πληροφοριών </w:t>
      </w:r>
      <w:r w:rsidR="00A24224">
        <w:t>του</w:t>
      </w:r>
      <w:r w:rsidR="00817482" w:rsidRPr="00EE4B4E">
        <w:t xml:space="preserve"> </w:t>
      </w:r>
      <w:r w:rsidR="00A24224" w:rsidRPr="00ED21C7">
        <w:rPr>
          <w:color w:val="C00000"/>
        </w:rPr>
        <w:t>[Όνομα Οργανισμού]</w:t>
      </w:r>
      <w:r w:rsidR="00817482" w:rsidRPr="00EE4B4E">
        <w:t>.</w:t>
      </w:r>
    </w:p>
    <w:p w14:paraId="0AA11462" w14:textId="6097B0D1" w:rsidR="002B7A50" w:rsidRPr="00EE4B4E" w:rsidRDefault="0094277F" w:rsidP="00A54188">
      <w:pPr>
        <w:pStyle w:val="Heading1"/>
        <w:numPr>
          <w:ilvl w:val="0"/>
          <w:numId w:val="32"/>
        </w:numPr>
      </w:pPr>
      <w:bookmarkStart w:id="5" w:name="_Toc158630585"/>
      <w:r w:rsidRPr="00EE4B4E">
        <w:t>Ευθύνες Προσωπικού</w:t>
      </w:r>
      <w:bookmarkEnd w:id="5"/>
    </w:p>
    <w:p w14:paraId="7F785267" w14:textId="69A982C8" w:rsidR="000C4573" w:rsidRPr="00EE4B4E" w:rsidRDefault="002B7A50" w:rsidP="00962657">
      <w:pPr>
        <w:jc w:val="both"/>
      </w:pPr>
      <w:r w:rsidRPr="00EE4B4E">
        <w:t xml:space="preserve">Το προσωπικό </w:t>
      </w:r>
      <w:r w:rsidR="00A24224">
        <w:t>του</w:t>
      </w:r>
      <w:r w:rsidR="00817482" w:rsidRPr="00EE4B4E">
        <w:t xml:space="preserve"> </w:t>
      </w:r>
      <w:r w:rsidR="00A24224" w:rsidRPr="00ED21C7">
        <w:rPr>
          <w:color w:val="C00000"/>
        </w:rPr>
        <w:t>[Όνομα Οργανισμού]</w:t>
      </w:r>
      <w:r w:rsidRPr="00EE4B4E">
        <w:t xml:space="preserve"> πρέπει να γνωρίζει τους ρόλους και τις ευθύνες του σε σχέση με την εν λόγω Πολιτική. Αυτές, καθώς επίσης και οποιαδήποτε συγκεκριμένη ευθύνη για την προστασία των ιδιαίτερων στοιχείων, ή την εκτέλεση των ιδιαίτερων διαδικασιών ή δραστηριοτήτων, όπως είναι η προστασία των δεδομένων, πρέπει απαραίτητα να περιλαμβάνονται στις περιγραφές εργασίας του προσωπικού </w:t>
      </w:r>
      <w:r w:rsidR="00A24224">
        <w:t>του</w:t>
      </w:r>
      <w:r w:rsidR="00817482" w:rsidRPr="00EE4B4E">
        <w:t xml:space="preserve"> </w:t>
      </w:r>
      <w:r w:rsidR="00A24224" w:rsidRPr="00ED21C7">
        <w:rPr>
          <w:color w:val="C00000"/>
        </w:rPr>
        <w:t>[Όνομα Οργανισμού]</w:t>
      </w:r>
      <w:r w:rsidR="00817482" w:rsidRPr="00EE4B4E">
        <w:t>.</w:t>
      </w:r>
    </w:p>
    <w:p w14:paraId="528F4A0B" w14:textId="0D492224" w:rsidR="009457E9" w:rsidRPr="00EE4B4E" w:rsidRDefault="009457E9" w:rsidP="00A54188">
      <w:pPr>
        <w:pStyle w:val="Heading1"/>
        <w:numPr>
          <w:ilvl w:val="0"/>
          <w:numId w:val="32"/>
        </w:numPr>
      </w:pPr>
      <w:bookmarkStart w:id="6" w:name="_Toc158630586"/>
      <w:r w:rsidRPr="00EE4B4E">
        <w:t>Πολιτική Ασφάλειας Δικτύου</w:t>
      </w:r>
      <w:bookmarkEnd w:id="6"/>
    </w:p>
    <w:p w14:paraId="49AF7BEB" w14:textId="3FDF246E" w:rsidR="009457E9" w:rsidRPr="00EE4B4E" w:rsidRDefault="009457E9" w:rsidP="00A54188">
      <w:pPr>
        <w:pStyle w:val="Heading1"/>
      </w:pPr>
      <w:bookmarkStart w:id="7" w:name="_Toc158630587"/>
      <w:r w:rsidRPr="00EE4B4E">
        <w:t>Ασφάλεια Δικτύου</w:t>
      </w:r>
      <w:bookmarkEnd w:id="7"/>
    </w:p>
    <w:p w14:paraId="1C224304" w14:textId="4FB895F6" w:rsidR="009457E9" w:rsidRPr="00EE4B4E" w:rsidRDefault="009457E9" w:rsidP="00962657">
      <w:pPr>
        <w:jc w:val="both"/>
      </w:pPr>
      <w:r w:rsidRPr="00EE4B4E">
        <w:t xml:space="preserve">Η Δικτυακή υποδομή </w:t>
      </w:r>
      <w:r w:rsidR="00A24224">
        <w:t>του</w:t>
      </w:r>
      <w:r w:rsidR="00817482" w:rsidRPr="00EE4B4E">
        <w:t xml:space="preserve"> </w:t>
      </w:r>
      <w:r w:rsidR="00A24224" w:rsidRPr="00ED21C7">
        <w:rPr>
          <w:color w:val="C00000"/>
        </w:rPr>
        <w:t>[Όνομα Οργανισμού]</w:t>
      </w:r>
      <w:r w:rsidRPr="00EE4B4E">
        <w:t xml:space="preserve"> πρέπει να προστατεύεται τόσο από τις εξωτερικές όσο και από τις εσωτερικές απειλές, προκειμένου να διασφαλίζεται η διαθεσιμότητα, η ακεραιότητα και η εμπιστευτικότητα των πληροφοριών </w:t>
      </w:r>
      <w:r w:rsidR="00A24224">
        <w:t>του</w:t>
      </w:r>
      <w:r w:rsidR="00817482" w:rsidRPr="00EE4B4E">
        <w:t xml:space="preserve"> </w:t>
      </w:r>
      <w:r w:rsidR="00A24224" w:rsidRPr="00ED21C7">
        <w:rPr>
          <w:color w:val="C00000"/>
        </w:rPr>
        <w:t>[Όνομα Οργανισμού]</w:t>
      </w:r>
      <w:r w:rsidR="00817482" w:rsidRPr="00EE4B4E">
        <w:t>.</w:t>
      </w:r>
    </w:p>
    <w:p w14:paraId="2BE8A024" w14:textId="76DF6F2C" w:rsidR="009457E9" w:rsidRPr="00EE4B4E" w:rsidRDefault="009457E9" w:rsidP="00A54188">
      <w:pPr>
        <w:pStyle w:val="Heading1"/>
      </w:pPr>
      <w:bookmarkStart w:id="8" w:name="_Toc158630588"/>
      <w:r w:rsidRPr="00EE4B4E">
        <w:lastRenderedPageBreak/>
        <w:t>Ρόλοι και Ευθύνες</w:t>
      </w:r>
      <w:bookmarkEnd w:id="8"/>
    </w:p>
    <w:p w14:paraId="74B8E03F" w14:textId="1F8077F3" w:rsidR="009457E9" w:rsidRPr="00EE4B4E" w:rsidRDefault="009457E9" w:rsidP="00962657">
      <w:pPr>
        <w:jc w:val="both"/>
      </w:pPr>
      <w:r w:rsidRPr="00EE4B4E">
        <w:t>Ρόλοι και ευθύνες πρέπει να προσδιοριστούν και να ανατεθούν στους χρήστες των πληροφοριακών συστημάτων.</w:t>
      </w:r>
    </w:p>
    <w:p w14:paraId="1FF770F2" w14:textId="53B519C4" w:rsidR="009457E9" w:rsidRPr="00EE4B4E" w:rsidRDefault="009457E9" w:rsidP="00A54188">
      <w:pPr>
        <w:pStyle w:val="Heading1"/>
      </w:pPr>
      <w:bookmarkStart w:id="9" w:name="_Toc158630589"/>
      <w:r w:rsidRPr="00EE4B4E">
        <w:t>Διαχειριστής της δικτυακής υποδομής</w:t>
      </w:r>
      <w:bookmarkEnd w:id="9"/>
    </w:p>
    <w:p w14:paraId="66622CCD" w14:textId="18E29867" w:rsidR="009457E9" w:rsidRPr="00EE4B4E" w:rsidRDefault="009457E9" w:rsidP="009457E9">
      <w:r w:rsidRPr="00EE4B4E">
        <w:t xml:space="preserve">Όλα τα συστήματα δικτύου και δικτυακής ασφάλειας πρέπει να τυγχάνουν διαχείρισης από </w:t>
      </w:r>
      <w:r w:rsidR="00A24224">
        <w:t>τον</w:t>
      </w:r>
      <w:r w:rsidR="00817482" w:rsidRPr="00EE4B4E">
        <w:t xml:space="preserve"> </w:t>
      </w:r>
      <w:r w:rsidR="00A24224" w:rsidRPr="00ED21C7">
        <w:rPr>
          <w:color w:val="C00000"/>
        </w:rPr>
        <w:t>[Όνομα Οργανισμού]</w:t>
      </w:r>
      <w:r w:rsidRPr="00EE4B4E">
        <w:t xml:space="preserve"> εξασφαλίζοντας τον ορθό διαχωρισμό καθηκόντων.</w:t>
      </w:r>
    </w:p>
    <w:p w14:paraId="5F5DABC2" w14:textId="427DAD33" w:rsidR="009457E9" w:rsidRPr="00EE4B4E" w:rsidRDefault="009457E9" w:rsidP="009457E9">
      <w:r w:rsidRPr="00EE4B4E">
        <w:t>Ως διαχειριστής της δικτυακής υποδομής θα πρέπει να δημιουργήσει, να υλοποιήσει και να συντηρεί:</w:t>
      </w:r>
    </w:p>
    <w:p w14:paraId="5BD4814C" w14:textId="3E9A9049" w:rsidR="009457E9" w:rsidRPr="00EE4B4E" w:rsidRDefault="009457E9" w:rsidP="009457E9">
      <w:pPr>
        <w:pStyle w:val="ListParagraph"/>
        <w:numPr>
          <w:ilvl w:val="0"/>
          <w:numId w:val="17"/>
        </w:numPr>
      </w:pPr>
      <w:r w:rsidRPr="00EE4B4E">
        <w:t>Σχέδιο Υλοποίησης Ασφαλούς Δικτύου. Το σχέδιο αυτό πρέπει να περιέχει:</w:t>
      </w:r>
    </w:p>
    <w:p w14:paraId="20284924" w14:textId="77777777" w:rsidR="009457E9" w:rsidRPr="00EE4B4E" w:rsidRDefault="009457E9" w:rsidP="009457E9">
      <w:pPr>
        <w:pStyle w:val="ListParagraph"/>
        <w:numPr>
          <w:ilvl w:val="1"/>
          <w:numId w:val="17"/>
        </w:numPr>
      </w:pPr>
      <w:r w:rsidRPr="00EE4B4E">
        <w:t xml:space="preserve">πρότυπα και οδηγίες. </w:t>
      </w:r>
    </w:p>
    <w:p w14:paraId="776155E8" w14:textId="77777777" w:rsidR="009457E9" w:rsidRPr="00EE4B4E" w:rsidRDefault="009457E9" w:rsidP="009457E9">
      <w:pPr>
        <w:pStyle w:val="ListParagraph"/>
        <w:numPr>
          <w:ilvl w:val="1"/>
          <w:numId w:val="17"/>
        </w:numPr>
      </w:pPr>
      <w:r w:rsidRPr="00EE4B4E">
        <w:t>διαδικασίες για τη διαμόρφωση (αρχιτεκτονική) του δικτύου.</w:t>
      </w:r>
    </w:p>
    <w:p w14:paraId="058F5A6C" w14:textId="794D0CA0" w:rsidR="00926D6B" w:rsidRPr="00EE4B4E" w:rsidRDefault="009457E9" w:rsidP="00926D6B">
      <w:pPr>
        <w:pStyle w:val="ListParagraph"/>
        <w:numPr>
          <w:ilvl w:val="1"/>
          <w:numId w:val="17"/>
        </w:numPr>
      </w:pPr>
      <w:r w:rsidRPr="00EE4B4E">
        <w:t>διαδικασίες για τη διαχείριση και πρόσβαση του δικτύου.</w:t>
      </w:r>
    </w:p>
    <w:p w14:paraId="2ABEEAC1" w14:textId="77777777" w:rsidR="009457E9" w:rsidRPr="00EE4B4E" w:rsidRDefault="009457E9" w:rsidP="009457E9">
      <w:pPr>
        <w:pStyle w:val="ListParagraph"/>
        <w:numPr>
          <w:ilvl w:val="0"/>
          <w:numId w:val="17"/>
        </w:numPr>
      </w:pPr>
      <w:r w:rsidRPr="00EE4B4E">
        <w:t>Εγχειρίδιο Λειτουργίας Δικτύου. Το εγχειρίδιο αυτό πρέπει να περιέχει:</w:t>
      </w:r>
    </w:p>
    <w:p w14:paraId="68EA999C" w14:textId="77777777" w:rsidR="009457E9" w:rsidRPr="00EE4B4E" w:rsidRDefault="009457E9" w:rsidP="009457E9">
      <w:pPr>
        <w:pStyle w:val="ListParagraph"/>
        <w:numPr>
          <w:ilvl w:val="1"/>
          <w:numId w:val="17"/>
        </w:numPr>
      </w:pPr>
      <w:r w:rsidRPr="00EE4B4E">
        <w:t>συνοπτικό διάγραμμα του δικτύου πληροφοριακών συστημάτων.</w:t>
      </w:r>
    </w:p>
    <w:p w14:paraId="722EB0C4" w14:textId="77777777" w:rsidR="009457E9" w:rsidRPr="00EE4B4E" w:rsidRDefault="009457E9" w:rsidP="009457E9">
      <w:pPr>
        <w:pStyle w:val="ListParagraph"/>
        <w:numPr>
          <w:ilvl w:val="1"/>
          <w:numId w:val="17"/>
        </w:numPr>
      </w:pPr>
      <w:r w:rsidRPr="00EE4B4E">
        <w:t>οδηγίες/ρυθμίσεις εγκατάστασης δικτυακού εξοπλισμού.</w:t>
      </w:r>
    </w:p>
    <w:p w14:paraId="3F1D1FC6" w14:textId="77777777" w:rsidR="009457E9" w:rsidRPr="00EE4B4E" w:rsidRDefault="009457E9" w:rsidP="009457E9">
      <w:pPr>
        <w:pStyle w:val="ListParagraph"/>
        <w:numPr>
          <w:ilvl w:val="1"/>
          <w:numId w:val="17"/>
        </w:numPr>
      </w:pPr>
      <w:r w:rsidRPr="00EE4B4E">
        <w:t>διαδικασίες για τη διαχείριση και πρόσβαση του δικτύου.</w:t>
      </w:r>
    </w:p>
    <w:p w14:paraId="7E0221BB" w14:textId="77777777" w:rsidR="009457E9" w:rsidRPr="00EE4B4E" w:rsidRDefault="009457E9" w:rsidP="009457E9">
      <w:pPr>
        <w:pStyle w:val="ListParagraph"/>
        <w:numPr>
          <w:ilvl w:val="1"/>
          <w:numId w:val="17"/>
        </w:numPr>
      </w:pPr>
      <w:r w:rsidRPr="00EE4B4E">
        <w:t>κατάλογο με τις κυριότερες εφαρμογές, σύντομη περιγραφή της λειτουργίας που επιτελεί η κάθε μια.</w:t>
      </w:r>
    </w:p>
    <w:p w14:paraId="5EBC8523" w14:textId="688CD0E9" w:rsidR="009457E9" w:rsidRPr="00EE4B4E" w:rsidRDefault="009457E9" w:rsidP="009457E9">
      <w:pPr>
        <w:pStyle w:val="ListParagraph"/>
        <w:numPr>
          <w:ilvl w:val="1"/>
          <w:numId w:val="17"/>
        </w:numPr>
      </w:pPr>
      <w:r w:rsidRPr="00EE4B4E">
        <w:t>διαδικασίες για την παρακολούθηση του δικτύου.</w:t>
      </w:r>
    </w:p>
    <w:p w14:paraId="7D376351" w14:textId="08A4C752" w:rsidR="00926D6B" w:rsidRPr="00EE4B4E" w:rsidRDefault="00926D6B" w:rsidP="009457E9">
      <w:pPr>
        <w:pStyle w:val="ListParagraph"/>
        <w:numPr>
          <w:ilvl w:val="1"/>
          <w:numId w:val="17"/>
        </w:numPr>
      </w:pPr>
      <w:r w:rsidRPr="00EE4B4E">
        <w:t>κίνηση δικτύου φιλτράρετε σε επιθυμητό επίπεδο.</w:t>
      </w:r>
    </w:p>
    <w:p w14:paraId="66B5CF8B" w14:textId="26A266DD" w:rsidR="00926D6B" w:rsidRPr="00EE4B4E" w:rsidRDefault="00926D6B" w:rsidP="009457E9">
      <w:pPr>
        <w:pStyle w:val="ListParagraph"/>
        <w:numPr>
          <w:ilvl w:val="1"/>
          <w:numId w:val="17"/>
        </w:numPr>
      </w:pPr>
      <w:r w:rsidRPr="00EE4B4E">
        <w:t>διαχωρισμός δικτύων [</w:t>
      </w:r>
      <w:r w:rsidRPr="00EE4B4E">
        <w:rPr>
          <w:lang w:val="en-GB"/>
        </w:rPr>
        <w:t>NS2</w:t>
      </w:r>
      <w:r w:rsidRPr="00EE4B4E">
        <w:t>].</w:t>
      </w:r>
    </w:p>
    <w:p w14:paraId="1BFCB9F7" w14:textId="7768F55A" w:rsidR="009457E9" w:rsidRPr="00EE4B4E" w:rsidRDefault="009457E9" w:rsidP="009457E9">
      <w:pPr>
        <w:pStyle w:val="ListParagraph"/>
        <w:numPr>
          <w:ilvl w:val="1"/>
          <w:numId w:val="17"/>
        </w:numPr>
      </w:pPr>
      <w:r w:rsidRPr="00EE4B4E">
        <w:t>εγχειρίδιο Άμεσης Αντιμετώπισης Περιστατικών Ασφαλείας</w:t>
      </w:r>
    </w:p>
    <w:p w14:paraId="0101D476" w14:textId="77777777" w:rsidR="009457E9" w:rsidRPr="00EE4B4E" w:rsidRDefault="009457E9" w:rsidP="009457E9">
      <w:pPr>
        <w:pStyle w:val="ListParagraph"/>
        <w:numPr>
          <w:ilvl w:val="1"/>
          <w:numId w:val="17"/>
        </w:numPr>
      </w:pPr>
      <w:r w:rsidRPr="00EE4B4E">
        <w:t xml:space="preserve">διαδικασίες που διασφαλίζουν την επιχειρησιακή συνέχεια (βλέπε </w:t>
      </w:r>
      <w:r w:rsidRPr="00EE4B4E">
        <w:rPr>
          <w:i/>
        </w:rPr>
        <w:t>Πολιτική Επιχειρησιακής Συνέχειας</w:t>
      </w:r>
      <w:r w:rsidRPr="00EE4B4E">
        <w:t>).</w:t>
      </w:r>
    </w:p>
    <w:p w14:paraId="5263479B" w14:textId="2A75407D" w:rsidR="009457E9" w:rsidRPr="00EE4B4E" w:rsidRDefault="009457E9" w:rsidP="009457E9">
      <w:pPr>
        <w:pStyle w:val="ListParagraph"/>
        <w:numPr>
          <w:ilvl w:val="1"/>
          <w:numId w:val="17"/>
        </w:numPr>
      </w:pPr>
      <w:r w:rsidRPr="00EE4B4E">
        <w:t>διαδικασίες αντικατάστασης εξοπλισμού και διαχείρισης αλλαγών</w:t>
      </w:r>
    </w:p>
    <w:p w14:paraId="40B8F26B" w14:textId="14D88B43" w:rsidR="009457E9" w:rsidRPr="00EE4B4E" w:rsidRDefault="009457E9" w:rsidP="009457E9">
      <w:pPr>
        <w:pStyle w:val="ListParagraph"/>
        <w:numPr>
          <w:ilvl w:val="1"/>
          <w:numId w:val="17"/>
        </w:numPr>
      </w:pPr>
      <w:r w:rsidRPr="00EE4B4E">
        <w:t>διαδικασίες δοκιμών δικτύου</w:t>
      </w:r>
    </w:p>
    <w:p w14:paraId="1238BD47" w14:textId="5B426FB0" w:rsidR="009457E9" w:rsidRPr="00EE4B4E" w:rsidRDefault="009457E9" w:rsidP="009457E9">
      <w:r w:rsidRPr="00EE4B4E">
        <w:t>Επιπρόσθετα, δοκιμές διείσδυσης, έλεγχοι ασφαλείας και εκτιμήσεις τρωτότητας του δικτύου πρέπει να διεξάγονται σε τακτά χρονικά διαστήματα (τουλάχιστον ετησίως)</w:t>
      </w:r>
      <w:r w:rsidR="004D37A9" w:rsidRPr="00EE4B4E">
        <w:t>.</w:t>
      </w:r>
    </w:p>
    <w:p w14:paraId="428B79C7" w14:textId="67D88810" w:rsidR="004D37A9" w:rsidRPr="00EE4B4E" w:rsidRDefault="004D37A9" w:rsidP="00962657">
      <w:pPr>
        <w:pStyle w:val="Heading1"/>
        <w:jc w:val="both"/>
      </w:pPr>
      <w:bookmarkStart w:id="10" w:name="_Toc158630590"/>
      <w:r w:rsidRPr="00EE4B4E">
        <w:t>Ανάλυση Κινδύνων</w:t>
      </w:r>
      <w:bookmarkEnd w:id="10"/>
    </w:p>
    <w:p w14:paraId="13E6FBA4" w14:textId="15A67503" w:rsidR="004D37A9" w:rsidRPr="00EE4B4E" w:rsidRDefault="004D37A9" w:rsidP="00962657">
      <w:pPr>
        <w:jc w:val="both"/>
      </w:pPr>
      <w:r w:rsidRPr="00EE4B4E">
        <w:t xml:space="preserve">Οι Κίνδυνοι που διατρέχουν οι δικτυακοί πόροι </w:t>
      </w:r>
      <w:r w:rsidR="00A24224">
        <w:t>του</w:t>
      </w:r>
      <w:r w:rsidR="00817482" w:rsidRPr="00EE4B4E">
        <w:t xml:space="preserve"> </w:t>
      </w:r>
      <w:r w:rsidR="00A24224" w:rsidRPr="00ED21C7">
        <w:rPr>
          <w:color w:val="C00000"/>
        </w:rPr>
        <w:t>[Όνομα Οργανισμού]</w:t>
      </w:r>
      <w:r w:rsidRPr="00EE4B4E">
        <w:t xml:space="preserve"> πρέπει να αξιολογούνται σε τακτά χρονικά διαστήματα. Μέσα από την εν λόγω διαδικασία οι κίνδυνοι πρέπει να εντοπιστούν και να καταταχθούν στις </w:t>
      </w:r>
      <w:r w:rsidR="006B3736" w:rsidRPr="00EE4B4E">
        <w:t>5</w:t>
      </w:r>
      <w:r w:rsidRPr="00EE4B4E">
        <w:t xml:space="preserve"> ακόλουθες κατηγορίες:</w:t>
      </w:r>
    </w:p>
    <w:p w14:paraId="48D17215" w14:textId="2CED5E4E" w:rsidR="006B3736" w:rsidRPr="00EE4B4E" w:rsidRDefault="006B3736" w:rsidP="00962657">
      <w:pPr>
        <w:pStyle w:val="ListParagraph"/>
        <w:numPr>
          <w:ilvl w:val="0"/>
          <w:numId w:val="22"/>
        </w:numPr>
        <w:jc w:val="both"/>
      </w:pPr>
      <w:r w:rsidRPr="00EE4B4E">
        <w:t>Πολύ Χαμηλός Κίνδυνος</w:t>
      </w:r>
    </w:p>
    <w:p w14:paraId="1F507681" w14:textId="690D2068" w:rsidR="004D37A9" w:rsidRPr="00EE4B4E" w:rsidRDefault="004D37A9" w:rsidP="00962657">
      <w:pPr>
        <w:pStyle w:val="ListParagraph"/>
        <w:numPr>
          <w:ilvl w:val="0"/>
          <w:numId w:val="22"/>
        </w:numPr>
        <w:jc w:val="both"/>
      </w:pPr>
      <w:r w:rsidRPr="00EE4B4E">
        <w:t>Χαμηλός Κίνδυνος</w:t>
      </w:r>
    </w:p>
    <w:p w14:paraId="6CDF07FB" w14:textId="207114FE" w:rsidR="004D37A9" w:rsidRPr="00EE4B4E" w:rsidRDefault="006B3736" w:rsidP="00962657">
      <w:pPr>
        <w:pStyle w:val="ListParagraph"/>
        <w:numPr>
          <w:ilvl w:val="0"/>
          <w:numId w:val="22"/>
        </w:numPr>
        <w:jc w:val="both"/>
      </w:pPr>
      <w:r w:rsidRPr="00EE4B4E">
        <w:t>Μέτριος</w:t>
      </w:r>
      <w:r w:rsidR="004D37A9" w:rsidRPr="00EE4B4E">
        <w:t xml:space="preserve"> Κίνδυνος</w:t>
      </w:r>
    </w:p>
    <w:p w14:paraId="43420F36" w14:textId="37A12BDE" w:rsidR="004D37A9" w:rsidRPr="00EE4B4E" w:rsidRDefault="004D37A9" w:rsidP="00962657">
      <w:pPr>
        <w:pStyle w:val="ListParagraph"/>
        <w:numPr>
          <w:ilvl w:val="0"/>
          <w:numId w:val="22"/>
        </w:numPr>
        <w:jc w:val="both"/>
      </w:pPr>
      <w:r w:rsidRPr="00EE4B4E">
        <w:t>Υψηλός Κίνδυνος</w:t>
      </w:r>
    </w:p>
    <w:p w14:paraId="3D1CC7AE" w14:textId="34EB0950" w:rsidR="006B3736" w:rsidRPr="00EE4B4E" w:rsidRDefault="006B3736" w:rsidP="00962657">
      <w:pPr>
        <w:pStyle w:val="ListParagraph"/>
        <w:numPr>
          <w:ilvl w:val="0"/>
          <w:numId w:val="22"/>
        </w:numPr>
        <w:jc w:val="both"/>
      </w:pPr>
      <w:r w:rsidRPr="00EE4B4E">
        <w:t>Κρίσιμος Κίνδυνος</w:t>
      </w:r>
    </w:p>
    <w:p w14:paraId="2CFFA23B" w14:textId="57B2CF9D" w:rsidR="004D37A9" w:rsidRPr="00EE4B4E" w:rsidRDefault="004D37A9" w:rsidP="00962657">
      <w:pPr>
        <w:jc w:val="both"/>
      </w:pPr>
      <w:r w:rsidRPr="00EE4B4E">
        <w:lastRenderedPageBreak/>
        <w:t xml:space="preserve">Οι συσκευές δικτύου (όπως </w:t>
      </w:r>
      <w:r w:rsidR="00E60E6D" w:rsidRPr="00EE4B4E">
        <w:t>ασφαλή πρωτόκολλα δρομολόγησης</w:t>
      </w:r>
      <w:r w:rsidRPr="00EE4B4E">
        <w:t>, switches, εξυπηρετητές, firewall, συστήματα ανίχνευσης και προστασίας εισβολών, συστήματα ηλεκτρονικού ταχυδρομείου κλπ.) πρέπει να προσδιοριστούν/αντιστοιχιστούν με το κατάλληλο επίπεδο κινδύνου. Στη συνέχεια, για την κάθε συσκευή πρέπει να προσδιοριστούν ρόλοι και προνόμια χρηστών που χρησιμοποιούν αυτές τις συσκευές.</w:t>
      </w:r>
      <w:r w:rsidR="001C49EF" w:rsidRPr="00EE4B4E">
        <w:t xml:space="preserve"> Για περισσότερες </w:t>
      </w:r>
      <w:r w:rsidR="007930CA" w:rsidRPr="00EE4B4E">
        <w:t>πληροφορίες</w:t>
      </w:r>
      <w:r w:rsidR="001C49EF" w:rsidRPr="00EE4B4E">
        <w:t xml:space="preserve"> σχετικά με την ανάλυση κινδύνων, ανατρέξτε στην Μεθοδολογία Διαχείρισης Κινδύνων. </w:t>
      </w:r>
    </w:p>
    <w:p w14:paraId="549C48E8" w14:textId="36C60651" w:rsidR="004D37A9" w:rsidRPr="00EE4B4E" w:rsidRDefault="004D37A9" w:rsidP="00A54188">
      <w:pPr>
        <w:pStyle w:val="Heading1"/>
      </w:pPr>
      <w:bookmarkStart w:id="11" w:name="_Toc158630591"/>
      <w:r w:rsidRPr="00EE4B4E">
        <w:t>Απαιτήσεις για την ασφάλεια του δικτύου</w:t>
      </w:r>
      <w:bookmarkEnd w:id="11"/>
    </w:p>
    <w:p w14:paraId="7AFA0AEB" w14:textId="6581C052" w:rsidR="004D37A9" w:rsidRPr="00EE4B4E" w:rsidRDefault="004D37A9" w:rsidP="00962657">
      <w:pPr>
        <w:pStyle w:val="ListParagraph"/>
        <w:numPr>
          <w:ilvl w:val="0"/>
          <w:numId w:val="19"/>
        </w:numPr>
        <w:jc w:val="both"/>
      </w:pPr>
      <w:r w:rsidRPr="00EE4B4E">
        <w:t>Όλος ο εξοπλισμός πρέπει να διαμορφώνεται σύμφωνα με τις βέλτιστες πρακτικές διαμόρφωσης (Hardening) του κατασκευαστή</w:t>
      </w:r>
    </w:p>
    <w:p w14:paraId="3F790CE8" w14:textId="68758F70" w:rsidR="004D37A9" w:rsidRPr="00EE4B4E" w:rsidRDefault="004D37A9" w:rsidP="00962657">
      <w:pPr>
        <w:pStyle w:val="ListParagraph"/>
        <w:numPr>
          <w:ilvl w:val="0"/>
          <w:numId w:val="19"/>
        </w:numPr>
        <w:jc w:val="both"/>
      </w:pPr>
      <w:r w:rsidRPr="00EE4B4E">
        <w:t xml:space="preserve">Το δίκτυο πρέπει να ελέγχεται και να προστατεύεται. Η σύνδεση μη εξουσιοδοτημένων πληροφοριακών συστημάτων και χρηστών στο δίκτυο </w:t>
      </w:r>
      <w:r w:rsidR="00A24224">
        <w:t>του</w:t>
      </w:r>
      <w:r w:rsidR="00817482" w:rsidRPr="00EE4B4E">
        <w:t xml:space="preserve"> </w:t>
      </w:r>
      <w:r w:rsidR="00A24224" w:rsidRPr="00ED21C7">
        <w:rPr>
          <w:color w:val="C00000"/>
        </w:rPr>
        <w:t>[Όνομα Οργανισμού]</w:t>
      </w:r>
      <w:r w:rsidRPr="00EE4B4E">
        <w:t xml:space="preserve"> πρέπει να παρεμποδίζεται. Πρέπει να χρησιμοποιούνται τεχνολογίες ΝΑC (Network Access Control)</w:t>
      </w:r>
    </w:p>
    <w:p w14:paraId="5B1A2F6B" w14:textId="77777777" w:rsidR="004D37A9" w:rsidRPr="00EE4B4E" w:rsidRDefault="004D37A9" w:rsidP="00962657">
      <w:pPr>
        <w:pStyle w:val="ListParagraph"/>
        <w:numPr>
          <w:ilvl w:val="0"/>
          <w:numId w:val="19"/>
        </w:numPr>
        <w:jc w:val="both"/>
      </w:pPr>
      <w:r w:rsidRPr="00EE4B4E">
        <w:t>Οι ηλεκτρονικοί υπολογιστές, πρέπει να ελέγχονται αν πληρούν τις προϋποθέσεις/κριτήρια ασφάλειας πριν συνδεθούν στο δίκτυο.</w:t>
      </w:r>
    </w:p>
    <w:p w14:paraId="59F38CA5" w14:textId="60B0D62D" w:rsidR="005D08BD" w:rsidRPr="00EE4B4E" w:rsidRDefault="004D37A9" w:rsidP="00962657">
      <w:pPr>
        <w:pStyle w:val="ListParagraph"/>
        <w:numPr>
          <w:ilvl w:val="0"/>
          <w:numId w:val="19"/>
        </w:numPr>
        <w:jc w:val="both"/>
      </w:pPr>
      <w:r w:rsidRPr="00EE4B4E">
        <w:t xml:space="preserve">Όλος ο εξοπλισμός ο οποίος είναι συνδεδεμένος στο δίκτυο </w:t>
      </w:r>
      <w:r w:rsidR="00A24224">
        <w:t>του</w:t>
      </w:r>
      <w:r w:rsidR="00817482" w:rsidRPr="00EE4B4E">
        <w:t xml:space="preserve"> </w:t>
      </w:r>
      <w:r w:rsidR="00A24224" w:rsidRPr="00ED21C7">
        <w:rPr>
          <w:color w:val="C00000"/>
        </w:rPr>
        <w:t>[Όνομα Οργανισμού]</w:t>
      </w:r>
      <w:r w:rsidRPr="00EE4B4E">
        <w:t xml:space="preserve"> πρέπει να είναι συγχρονισμένος σε κεντρικό σύστημα </w:t>
      </w:r>
      <w:r w:rsidR="006B3736" w:rsidRPr="00EE4B4E">
        <w:t xml:space="preserve">Πρωτοκόλλου ώρας δικτύου </w:t>
      </w:r>
      <w:r w:rsidRPr="00EE4B4E">
        <w:t xml:space="preserve">(ntp) για τον ομοιόμορφο καθορισμό της ώρας / ημερομηνίας. </w:t>
      </w:r>
    </w:p>
    <w:p w14:paraId="1F7A38D6" w14:textId="77777777" w:rsidR="005D08BD" w:rsidRPr="00EE4B4E" w:rsidRDefault="004D37A9" w:rsidP="00962657">
      <w:pPr>
        <w:pStyle w:val="ListParagraph"/>
        <w:numPr>
          <w:ilvl w:val="0"/>
          <w:numId w:val="19"/>
        </w:numPr>
        <w:jc w:val="both"/>
      </w:pPr>
      <w:r w:rsidRPr="00EE4B4E">
        <w:t>Η πρόσβαση σε οποιοδήποτε πληροφοριακό σύστημα του δικτύου πρέπει να ελέγχεται.</w:t>
      </w:r>
    </w:p>
    <w:p w14:paraId="63678989" w14:textId="77777777" w:rsidR="005D08BD" w:rsidRPr="00EE4B4E" w:rsidRDefault="004D37A9" w:rsidP="00962657">
      <w:pPr>
        <w:pStyle w:val="ListParagraph"/>
        <w:numPr>
          <w:ilvl w:val="0"/>
          <w:numId w:val="19"/>
        </w:numPr>
        <w:jc w:val="both"/>
      </w:pPr>
      <w:r w:rsidRPr="00EE4B4E">
        <w:t>Η δημιουργία και η χρήση κοινών λογαριασμών σε πληροφοριακό σύστημα πρέπει να αποφεύγεται. Σε τέτοια περίπτωση το πληροφοριακό σύστημα πρέπει να υποστηρίζεται με λογισμικό το οποίο έχει την δυνατότητα εξακρίβωσης ταυτότητας κοινού λογαριασμού. Για παράδειγμα Observe IT, CyberArk, Microsoft PAM.</w:t>
      </w:r>
    </w:p>
    <w:p w14:paraId="324AFCBD" w14:textId="77777777" w:rsidR="005D08BD" w:rsidRPr="00EE4B4E" w:rsidRDefault="004D37A9" w:rsidP="00962657">
      <w:pPr>
        <w:pStyle w:val="ListParagraph"/>
        <w:numPr>
          <w:ilvl w:val="0"/>
          <w:numId w:val="19"/>
        </w:numPr>
        <w:jc w:val="both"/>
      </w:pPr>
      <w:r w:rsidRPr="00EE4B4E">
        <w:t>Μόνο εξουσιοδοτημένος χρήστης πρέπει να μπορεί να κάνει αλλαγές σε ρυθμίσεις, παραμέτρους, διευθύνσεις IP σε πληροφοριακό σύστημα δικτύου ή ηλεκτρονικό υπολογιστή.</w:t>
      </w:r>
    </w:p>
    <w:p w14:paraId="3ECB31AA" w14:textId="77777777" w:rsidR="005D08BD" w:rsidRPr="00EE4B4E" w:rsidRDefault="004D37A9" w:rsidP="00962657">
      <w:pPr>
        <w:pStyle w:val="ListParagraph"/>
        <w:numPr>
          <w:ilvl w:val="0"/>
          <w:numId w:val="19"/>
        </w:numPr>
        <w:jc w:val="both"/>
      </w:pPr>
      <w:r w:rsidRPr="00EE4B4E">
        <w:t>Απαγορεύεται η σύνδεση μη εξουσιοδοτημένου εξοπλισμού στο δίκτυο.</w:t>
      </w:r>
    </w:p>
    <w:p w14:paraId="2E89359F" w14:textId="77777777" w:rsidR="005D08BD" w:rsidRPr="00EE4B4E" w:rsidRDefault="004D37A9" w:rsidP="00962657">
      <w:pPr>
        <w:pStyle w:val="ListParagraph"/>
        <w:numPr>
          <w:ilvl w:val="0"/>
          <w:numId w:val="19"/>
        </w:numPr>
        <w:jc w:val="both"/>
      </w:pPr>
      <w:r w:rsidRPr="00EE4B4E">
        <w:t>Απαγορεύεται η χρησιμοποίηση μη εξουσιοδοτημένου λογισμικού.</w:t>
      </w:r>
    </w:p>
    <w:p w14:paraId="0EE48266" w14:textId="77777777" w:rsidR="005D08BD" w:rsidRPr="00EE4B4E" w:rsidRDefault="004D37A9" w:rsidP="00962657">
      <w:pPr>
        <w:pStyle w:val="ListParagraph"/>
        <w:numPr>
          <w:ilvl w:val="0"/>
          <w:numId w:val="19"/>
        </w:numPr>
        <w:jc w:val="both"/>
      </w:pPr>
      <w:r w:rsidRPr="00EE4B4E">
        <w:t>Τα πληροφοριακά συστήματα και οι υπολογιστές πρέπει να έχουν εγκατεστημένο και ενημερωμένο λογισμικό αντιμετώπισης κακόβουλων λογισμικών πριν συνδεθούν στο δίκτυο.</w:t>
      </w:r>
    </w:p>
    <w:p w14:paraId="6AE7F1E9" w14:textId="1F9574B1" w:rsidR="009B0FAE" w:rsidRPr="00EE4B4E" w:rsidRDefault="004D37A9" w:rsidP="00962657">
      <w:pPr>
        <w:pStyle w:val="ListParagraph"/>
        <w:numPr>
          <w:ilvl w:val="0"/>
          <w:numId w:val="19"/>
        </w:numPr>
        <w:jc w:val="both"/>
      </w:pPr>
      <w:r w:rsidRPr="00EE4B4E">
        <w:t>Τα πληροφοριακά συστήματα και οι υπολογιστές πρέπει να έχουν τις τελευταίες ενημερώσεις και αναβαθμίσεις (updates, patches) πριν συνδεθούν στο δίκτυο.</w:t>
      </w:r>
    </w:p>
    <w:p w14:paraId="7FBAF85C" w14:textId="3FD82C13" w:rsidR="000C0A51" w:rsidRPr="00EE4B4E" w:rsidRDefault="004D37A9" w:rsidP="00962657">
      <w:pPr>
        <w:pStyle w:val="ListParagraph"/>
        <w:numPr>
          <w:ilvl w:val="0"/>
          <w:numId w:val="19"/>
        </w:numPr>
        <w:jc w:val="both"/>
      </w:pPr>
      <w:r w:rsidRPr="00EE4B4E">
        <w:t>Τα ημερολόγια (logs) των πληροφοριακών συστημάτων πρέπει να καταγράφονται σε κεντρικό σύστημα συλλογής και ανάλυσης δεδομένων. Τα ημερολόγια πρέπει να ελέγχονται σε τακτά χρονικά διαστήματα. Όσον αφορά τα ημερολόγια  των domain controllers, firewalls IDS, routers/switches και άλλων υψηλής σημασίας/</w:t>
      </w:r>
      <w:r w:rsidR="000C0A51" w:rsidRPr="00EE4B4E">
        <w:t xml:space="preserve"> </w:t>
      </w:r>
      <w:r w:rsidRPr="00EE4B4E">
        <w:t>κρισιμότητας συστημάτων, αυτά πρέπει να ελέγχονται καθημερινά</w:t>
      </w:r>
    </w:p>
    <w:p w14:paraId="09520DF1" w14:textId="470B4A78" w:rsidR="000C0A51" w:rsidRPr="00EE4B4E" w:rsidRDefault="004D37A9" w:rsidP="00962657">
      <w:pPr>
        <w:pStyle w:val="ListParagraph"/>
        <w:numPr>
          <w:ilvl w:val="0"/>
          <w:numId w:val="19"/>
        </w:numPr>
        <w:jc w:val="both"/>
      </w:pPr>
      <w:r w:rsidRPr="00EE4B4E">
        <w:t>Όπου χρειάζεται απομακρυσμένη πρόσβαση (εντός δικτύου) σε πληροφοριακά συστήματα πρέπει να γίνεται με ασφαλή πρωτόκολλα όπως ssh, https.</w:t>
      </w:r>
    </w:p>
    <w:p w14:paraId="1734C49F" w14:textId="69A3CD8B" w:rsidR="00E9164A" w:rsidRPr="00EE4B4E" w:rsidRDefault="00E9164A" w:rsidP="00962657">
      <w:pPr>
        <w:pStyle w:val="ListParagraph"/>
        <w:numPr>
          <w:ilvl w:val="0"/>
          <w:numId w:val="19"/>
        </w:numPr>
        <w:jc w:val="both"/>
      </w:pPr>
      <w:r w:rsidRPr="00EE4B4E">
        <w:lastRenderedPageBreak/>
        <w:t>Ο οργανισμός έχει θεσπίσει ασφαλή πρωτόκολλα για τη διευκόλυνση της διακίνησης πληροφοριών μεταξύ σημείων δικτύου, εφαρμογών και συστημάτων για την διασφάλισή της εμπιστευτικότητας και ακεραιότητας των πληροφοριών.</w:t>
      </w:r>
    </w:p>
    <w:p w14:paraId="0EBE282E" w14:textId="77777777" w:rsidR="000C0A51" w:rsidRPr="00EE4B4E" w:rsidRDefault="004D37A9" w:rsidP="00962657">
      <w:pPr>
        <w:pStyle w:val="ListParagraph"/>
        <w:numPr>
          <w:ilvl w:val="0"/>
          <w:numId w:val="19"/>
        </w:numPr>
        <w:jc w:val="both"/>
      </w:pPr>
      <w:r w:rsidRPr="00EE4B4E">
        <w:t>Περιττά πρωτόκολλα και υπηρεσίες πρέπει να απενεργοποιούνται και να αποκόπτονται σε επίπεδο δικτύου.</w:t>
      </w:r>
    </w:p>
    <w:p w14:paraId="65ED22DF" w14:textId="73D29F7D" w:rsidR="004D37A9" w:rsidRPr="00EE4B4E" w:rsidRDefault="004D37A9" w:rsidP="00962657">
      <w:pPr>
        <w:pStyle w:val="ListParagraph"/>
        <w:numPr>
          <w:ilvl w:val="0"/>
          <w:numId w:val="19"/>
        </w:numPr>
        <w:jc w:val="both"/>
      </w:pPr>
      <w:r w:rsidRPr="00EE4B4E">
        <w:t xml:space="preserve">Ασύρματα δίκτυα πρέπει να απενεργοποιηθούν, εκτός στο guest Vlan που δεν πρέπει να είναι συνδεδεμένο με το εταιρικό δίκτυο </w:t>
      </w:r>
      <w:r w:rsidR="000015C4">
        <w:t>του</w:t>
      </w:r>
      <w:r w:rsidR="00817482" w:rsidRPr="00EE4B4E">
        <w:t xml:space="preserve"> </w:t>
      </w:r>
      <w:r w:rsidR="000015C4" w:rsidRPr="00ED21C7">
        <w:rPr>
          <w:color w:val="C00000"/>
        </w:rPr>
        <w:t>[Όνομα Οργανισμού]</w:t>
      </w:r>
    </w:p>
    <w:p w14:paraId="62C86A61" w14:textId="5A9C5CF8" w:rsidR="00724F77" w:rsidRPr="00EE4B4E" w:rsidRDefault="00A24224" w:rsidP="00962657">
      <w:pPr>
        <w:pStyle w:val="ListParagraph"/>
        <w:numPr>
          <w:ilvl w:val="0"/>
          <w:numId w:val="19"/>
        </w:numPr>
        <w:jc w:val="both"/>
      </w:pPr>
      <w:r>
        <w:t>Ο</w:t>
      </w:r>
      <w:r w:rsidR="00817482" w:rsidRPr="00EE4B4E">
        <w:rPr>
          <w:color w:val="C00000"/>
        </w:rPr>
        <w:t xml:space="preserve"> </w:t>
      </w:r>
      <w:r w:rsidRPr="00ED21C7">
        <w:rPr>
          <w:color w:val="C00000"/>
        </w:rPr>
        <w:t>[Όνομα Οργανισμού]</w:t>
      </w:r>
      <w:r>
        <w:rPr>
          <w:color w:val="C00000"/>
        </w:rPr>
        <w:t xml:space="preserve"> </w:t>
      </w:r>
      <w:r w:rsidR="008B141F" w:rsidRPr="00EE4B4E">
        <w:t xml:space="preserve">έχει αναγνωρίσει </w:t>
      </w:r>
      <w:r w:rsidR="001923C9" w:rsidRPr="00EE4B4E">
        <w:t>τον εξοπλισμό που εκτελεί δραστηριότητες ασφάλειας σε κάθε επίπεδο και έχει εφαρμόσει πολιτικές και κανόνες ασφαλείας υιοθετώντας αρνητική λογική και υπηρεσίες που δεν χρειάζονται (περιττές) είναι απενεργοποιημένες.</w:t>
      </w:r>
    </w:p>
    <w:p w14:paraId="4C9B4614" w14:textId="0EED8C40" w:rsidR="00724F77" w:rsidRPr="00EE4B4E" w:rsidRDefault="001923C9" w:rsidP="00962657">
      <w:pPr>
        <w:pStyle w:val="ListParagraph"/>
        <w:numPr>
          <w:ilvl w:val="0"/>
          <w:numId w:val="19"/>
        </w:numPr>
        <w:jc w:val="both"/>
      </w:pPr>
      <w:r w:rsidRPr="00EE4B4E">
        <w:t>Ελεγχόμενη πρόσβαση και παρακολούθηση των ενεργειών και τήρηση αρχείων καταγραφής.</w:t>
      </w:r>
    </w:p>
    <w:p w14:paraId="3AD065D0" w14:textId="77777777" w:rsidR="00724F77" w:rsidRPr="00EE4B4E" w:rsidRDefault="007930CA" w:rsidP="00962657">
      <w:pPr>
        <w:pStyle w:val="ListParagraph"/>
        <w:numPr>
          <w:ilvl w:val="0"/>
          <w:numId w:val="19"/>
        </w:numPr>
        <w:jc w:val="both"/>
      </w:pPr>
      <w:r w:rsidRPr="00EE4B4E">
        <w:t>Συνδέσεις σε εξωτερικά δίκτυα ή συστήματα να γίνονται μόνο από τις διαχειριζόμενες διεπαφές των στοιχείων που έχουν αναγνωριστεί</w:t>
      </w:r>
    </w:p>
    <w:p w14:paraId="01021150" w14:textId="1E1542C8" w:rsidR="00724F77" w:rsidRPr="00EE4B4E" w:rsidRDefault="00A24224" w:rsidP="00962657">
      <w:pPr>
        <w:pStyle w:val="ListParagraph"/>
        <w:numPr>
          <w:ilvl w:val="0"/>
          <w:numId w:val="19"/>
        </w:numPr>
        <w:jc w:val="both"/>
      </w:pPr>
      <w:r>
        <w:t>Ο</w:t>
      </w:r>
      <w:r w:rsidR="00817482" w:rsidRPr="00EE4B4E">
        <w:t xml:space="preserve"> </w:t>
      </w:r>
      <w:r w:rsidRPr="00ED21C7">
        <w:rPr>
          <w:color w:val="C00000"/>
        </w:rPr>
        <w:t>[Όνομα Οργανισμού]</w:t>
      </w:r>
      <w:r w:rsidR="008E2239" w:rsidRPr="00EE4B4E">
        <w:t xml:space="preserve"> πρέπει να </w:t>
      </w:r>
      <w:r w:rsidR="00724F77" w:rsidRPr="00EE4B4E">
        <w:t>έχει</w:t>
      </w:r>
      <w:r w:rsidR="008E2239" w:rsidRPr="00EE4B4E">
        <w:t xml:space="preserve"> firewall το </w:t>
      </w:r>
      <w:r w:rsidR="00724F77" w:rsidRPr="00EE4B4E">
        <w:t>οποίο</w:t>
      </w:r>
      <w:r w:rsidR="008E2239" w:rsidRPr="00EE4B4E">
        <w:t xml:space="preserve"> να </w:t>
      </w:r>
      <w:r w:rsidR="00724F77" w:rsidRPr="00EE4B4E">
        <w:t>λειτουργεί</w:t>
      </w:r>
      <w:r w:rsidR="008E2239" w:rsidRPr="00EE4B4E">
        <w:t xml:space="preserve"> ως </w:t>
      </w:r>
      <w:r w:rsidR="00724F77" w:rsidRPr="00EE4B4E">
        <w:t>σημείο</w:t>
      </w:r>
      <w:r w:rsidR="008E2239" w:rsidRPr="00EE4B4E">
        <w:t xml:space="preserve"> διεπαφης </w:t>
      </w:r>
      <w:r w:rsidR="00724F77" w:rsidRPr="00EE4B4E">
        <w:t>ανάμεσα</w:t>
      </w:r>
      <w:r w:rsidR="008E2239" w:rsidRPr="00EE4B4E">
        <w:t xml:space="preserve"> στο </w:t>
      </w:r>
      <w:r w:rsidR="00724F77" w:rsidRPr="00EE4B4E">
        <w:t>τοπικό</w:t>
      </w:r>
      <w:r w:rsidR="008E2239" w:rsidRPr="00EE4B4E">
        <w:t xml:space="preserve"> </w:t>
      </w:r>
      <w:r w:rsidR="00724F77" w:rsidRPr="00EE4B4E">
        <w:t>δίκτυο</w:t>
      </w:r>
      <w:r w:rsidR="008E2239" w:rsidRPr="00EE4B4E">
        <w:t xml:space="preserve"> και το </w:t>
      </w:r>
      <w:r w:rsidR="00724F77" w:rsidRPr="00EE4B4E">
        <w:t>εξωτερικό</w:t>
      </w:r>
      <w:r w:rsidR="008E2239" w:rsidRPr="00EE4B4E">
        <w:t xml:space="preserve"> </w:t>
      </w:r>
      <w:r w:rsidR="00724F77" w:rsidRPr="00EE4B4E">
        <w:t>δίκτυο</w:t>
      </w:r>
    </w:p>
    <w:p w14:paraId="2385B29F" w14:textId="43F71E1A" w:rsidR="008E2239" w:rsidRPr="00EE4B4E" w:rsidRDefault="00A24224" w:rsidP="00962657">
      <w:pPr>
        <w:pStyle w:val="ListParagraph"/>
        <w:numPr>
          <w:ilvl w:val="0"/>
          <w:numId w:val="19"/>
        </w:numPr>
        <w:jc w:val="both"/>
      </w:pPr>
      <w:r>
        <w:t>Ο</w:t>
      </w:r>
      <w:r w:rsidR="00817482" w:rsidRPr="00EE4B4E">
        <w:rPr>
          <w:color w:val="C00000"/>
        </w:rPr>
        <w:t xml:space="preserve"> </w:t>
      </w:r>
      <w:r w:rsidRPr="00ED21C7">
        <w:rPr>
          <w:color w:val="C00000"/>
        </w:rPr>
        <w:t>[Όνομα Οργανισμού]</w:t>
      </w:r>
      <w:r w:rsidR="000E36F2" w:rsidRPr="00EE4B4E">
        <w:t xml:space="preserve"> διατηρεί κατάλληλο διαχωρισμό και τμηματοποίηση του δικτύου, προκειμένου να διασφαλιστεί - λογικός ή/και φυσικός (όπου αυτό είναι εφικτό) - διαχωρισμός των δικτύων πληροφοριών</w:t>
      </w:r>
    </w:p>
    <w:p w14:paraId="3FC0A624" w14:textId="5CB280ED" w:rsidR="00471D85" w:rsidRPr="00EE4B4E" w:rsidRDefault="000C0A51" w:rsidP="00A54188">
      <w:pPr>
        <w:pStyle w:val="Heading1"/>
      </w:pPr>
      <w:bookmarkStart w:id="12" w:name="_Toc158630592"/>
      <w:r w:rsidRPr="00EE4B4E">
        <w:t>Αρχιτεκτονική δικτύου</w:t>
      </w:r>
      <w:bookmarkEnd w:id="12"/>
    </w:p>
    <w:p w14:paraId="62E0CCFB" w14:textId="6D8902C5" w:rsidR="0033598F" w:rsidRPr="00EE4B4E" w:rsidRDefault="0033598F" w:rsidP="00962657">
      <w:pPr>
        <w:jc w:val="both"/>
      </w:pPr>
      <w:r w:rsidRPr="00EE4B4E">
        <w:t>Σύμφωνα με τον</w:t>
      </w:r>
      <w:r w:rsidR="00817482" w:rsidRPr="00EE4B4E">
        <w:t xml:space="preserve"> Κανονισμό</w:t>
      </w:r>
      <w:r w:rsidRPr="00EE4B4E">
        <w:t xml:space="preserve"> Κ.Δ.Π. 389/2020, </w:t>
      </w:r>
      <w:r w:rsidR="00EB3AC6">
        <w:t>ο</w:t>
      </w:r>
      <w:r w:rsidR="00817482" w:rsidRPr="00EE4B4E">
        <w:t xml:space="preserve"> </w:t>
      </w:r>
      <w:r w:rsidR="00EB3AC6" w:rsidRPr="00ED21C7">
        <w:rPr>
          <w:color w:val="C00000"/>
        </w:rPr>
        <w:t>[Όνομα Οργανισμού]</w:t>
      </w:r>
      <w:r w:rsidR="00817482" w:rsidRPr="00EE4B4E">
        <w:t xml:space="preserve"> </w:t>
      </w:r>
      <w:r w:rsidRPr="00EE4B4E">
        <w:t>έχει σχεδιάσει και υλοποιήσει μια αρχιτεκτονική δικτύου για την εξασφάλιση του επιθυμητού επιπέδου ασφαλείας δικτύου</w:t>
      </w:r>
      <w:r w:rsidR="00817482" w:rsidRPr="00EE4B4E">
        <w:t>,</w:t>
      </w:r>
      <w:r w:rsidRPr="00EE4B4E">
        <w:t>λαμβάνοντας υπόψη τις πρακτικές και τα μέτρα που αναφέρονται στα [NS2] – [NS7]. Συγκεκριμένα περιλαμβάνονται:</w:t>
      </w:r>
    </w:p>
    <w:p w14:paraId="2A222ACB" w14:textId="77777777" w:rsidR="00817482" w:rsidRPr="00EE4B4E" w:rsidRDefault="0033598F" w:rsidP="00962657">
      <w:pPr>
        <w:pStyle w:val="ListParagraph"/>
        <w:numPr>
          <w:ilvl w:val="0"/>
          <w:numId w:val="30"/>
        </w:numPr>
        <w:jc w:val="both"/>
      </w:pPr>
      <w:r w:rsidRPr="00EE4B4E">
        <w:t>Διαχωρισμός και τμηματοποίηση του δικτύου</w:t>
      </w:r>
      <w:r w:rsidR="00D33A06" w:rsidRPr="00EE4B4E">
        <w:t xml:space="preserve">: </w:t>
      </w:r>
    </w:p>
    <w:p w14:paraId="47DE36B4" w14:textId="1FF8E2D1" w:rsidR="0033598F" w:rsidRPr="00EE4B4E" w:rsidRDefault="0033598F" w:rsidP="00962657">
      <w:pPr>
        <w:pStyle w:val="ListParagraph"/>
        <w:ind w:left="1440"/>
        <w:jc w:val="both"/>
      </w:pPr>
      <w:r w:rsidRPr="00EE4B4E">
        <w:t>Να εξασφαλιστεί ο διαχωρισμός του λογικού δικτύου, σύμφωνα με τις επιχειρηματικές λειτουργίες, και να αποφευχθεί η εξάπλωση κακόβουλων στοιχείων.</w:t>
      </w:r>
    </w:p>
    <w:p w14:paraId="78B588AE" w14:textId="77777777" w:rsidR="00817482" w:rsidRPr="00EE4B4E" w:rsidRDefault="0033598F" w:rsidP="00962657">
      <w:pPr>
        <w:pStyle w:val="ListParagraph"/>
        <w:numPr>
          <w:ilvl w:val="0"/>
          <w:numId w:val="30"/>
        </w:numPr>
        <w:jc w:val="both"/>
      </w:pPr>
      <w:r w:rsidRPr="00EE4B4E">
        <w:t>Προστασία από άρνηση παροχής υπηρεσιών</w:t>
      </w:r>
      <w:r w:rsidR="00D33A06" w:rsidRPr="00EE4B4E">
        <w:t xml:space="preserve">: </w:t>
      </w:r>
    </w:p>
    <w:p w14:paraId="287A877E" w14:textId="30564583" w:rsidR="0033598F" w:rsidRPr="00EE4B4E" w:rsidRDefault="0033598F" w:rsidP="00962657">
      <w:pPr>
        <w:pStyle w:val="ListParagraph"/>
        <w:ind w:left="1440"/>
        <w:jc w:val="both"/>
      </w:pPr>
      <w:r w:rsidRPr="00EE4B4E">
        <w:t>Να διασφαλιστεί η προστασία των οργανωτικών πόρων από επιθέσεις άρνησης παροχής υπηρεσιών, και ότι δεν επηρεάζονται οι νόμιμες δραστηριότητες παροχής υπηρεσιών.</w:t>
      </w:r>
    </w:p>
    <w:p w14:paraId="182D506C" w14:textId="77777777" w:rsidR="00817482" w:rsidRPr="00EE4B4E" w:rsidRDefault="0033598F" w:rsidP="00962657">
      <w:pPr>
        <w:pStyle w:val="ListParagraph"/>
        <w:numPr>
          <w:ilvl w:val="0"/>
          <w:numId w:val="30"/>
        </w:numPr>
        <w:jc w:val="both"/>
      </w:pPr>
      <w:r w:rsidRPr="00EE4B4E">
        <w:t>Ασφαλή πρωτόκολλα επικοινωνίας</w:t>
      </w:r>
      <w:r w:rsidR="00D33A06" w:rsidRPr="00EE4B4E">
        <w:t>:</w:t>
      </w:r>
    </w:p>
    <w:p w14:paraId="216EF0AB" w14:textId="4D678A31" w:rsidR="0033598F" w:rsidRPr="00EE4B4E" w:rsidRDefault="0033598F" w:rsidP="00962657">
      <w:pPr>
        <w:pStyle w:val="ListParagraph"/>
        <w:ind w:left="1440"/>
        <w:jc w:val="both"/>
      </w:pPr>
      <w:r w:rsidRPr="00EE4B4E">
        <w:t>Να διασφαλιστούν κατάλληλα πρωτοκόλλα επικοινωνίας προκειμένου να επιτευχθεί ασφαλής επικοινωνία μεταξύ των πόρων του δικτύου.</w:t>
      </w:r>
    </w:p>
    <w:p w14:paraId="0D41C8CA" w14:textId="77777777" w:rsidR="00817482" w:rsidRPr="00EE4B4E" w:rsidRDefault="0033598F" w:rsidP="00962657">
      <w:pPr>
        <w:pStyle w:val="ListParagraph"/>
        <w:numPr>
          <w:ilvl w:val="0"/>
          <w:numId w:val="30"/>
        </w:numPr>
        <w:jc w:val="both"/>
      </w:pPr>
      <w:r w:rsidRPr="00EE4B4E">
        <w:t>Έλεγχος πρόσβασης στο δίκτυο</w:t>
      </w:r>
      <w:r w:rsidR="00D33A06" w:rsidRPr="00EE4B4E">
        <w:t xml:space="preserve">: </w:t>
      </w:r>
    </w:p>
    <w:p w14:paraId="612D84EC" w14:textId="6501B320" w:rsidR="0033598F" w:rsidRPr="00EE4B4E" w:rsidRDefault="0033598F" w:rsidP="00962657">
      <w:pPr>
        <w:pStyle w:val="ListParagraph"/>
        <w:ind w:left="1440"/>
        <w:jc w:val="both"/>
      </w:pPr>
      <w:r w:rsidRPr="00EE4B4E">
        <w:t>Να εξασφαλιστεί ότι η πρόσβαση στο λογικό δίκτυο από εξωτερικά και εσωτερικά συστήματα ασφαλίζεται κατάλληλα, ώστε μόνο τα εξουσιοδοτημένα πρόσωπα να μπορούν να έχουν πρόσβαση σε οργανωτικούς πόρους.</w:t>
      </w:r>
    </w:p>
    <w:p w14:paraId="284DAC23" w14:textId="77777777" w:rsidR="00817482" w:rsidRPr="00EE4B4E" w:rsidRDefault="0033598F" w:rsidP="00962657">
      <w:pPr>
        <w:pStyle w:val="ListParagraph"/>
        <w:numPr>
          <w:ilvl w:val="0"/>
          <w:numId w:val="30"/>
        </w:numPr>
        <w:jc w:val="both"/>
      </w:pPr>
      <w:r w:rsidRPr="00EE4B4E">
        <w:t>Εφεδρεία και υψηλή διαθεσιμότητα</w:t>
      </w:r>
      <w:r w:rsidR="00D33A06" w:rsidRPr="00EE4B4E">
        <w:t xml:space="preserve">: </w:t>
      </w:r>
    </w:p>
    <w:p w14:paraId="0A6B50C3" w14:textId="3DF14EEF" w:rsidR="0033598F" w:rsidRPr="00EE4B4E" w:rsidRDefault="00EB3AC6" w:rsidP="00962657">
      <w:pPr>
        <w:pStyle w:val="ListParagraph"/>
        <w:ind w:left="1440"/>
        <w:jc w:val="both"/>
      </w:pPr>
      <w:r>
        <w:lastRenderedPageBreak/>
        <w:t>Να εξασφαλιστεί</w:t>
      </w:r>
      <w:r w:rsidR="0033598F" w:rsidRPr="00EE4B4E">
        <w:t xml:space="preserve"> η διαθεσιμότητα πληροφοριών και δικτύων πληροφοριών με την επίτευξη επαρκούς διαθεσιμότητας πόρων, εφεδρικού εξοπλισμού, συστημάτων και συνδέσεων υψηλής διαθεσιμότητας.</w:t>
      </w:r>
    </w:p>
    <w:p w14:paraId="1AC9F1DF" w14:textId="77777777" w:rsidR="00817482" w:rsidRPr="00EE4B4E" w:rsidRDefault="0033598F" w:rsidP="00962657">
      <w:pPr>
        <w:pStyle w:val="ListParagraph"/>
        <w:numPr>
          <w:ilvl w:val="0"/>
          <w:numId w:val="30"/>
        </w:numPr>
        <w:jc w:val="both"/>
      </w:pPr>
      <w:r w:rsidRPr="00EE4B4E">
        <w:t>Ανίχνευση και πρόληψη εισβολών</w:t>
      </w:r>
      <w:r w:rsidR="00D33A06" w:rsidRPr="00EE4B4E">
        <w:t xml:space="preserve">: </w:t>
      </w:r>
    </w:p>
    <w:p w14:paraId="3EC86790" w14:textId="6EC871FD" w:rsidR="00D13B1C" w:rsidRPr="00EE4B4E" w:rsidRDefault="0033598F" w:rsidP="00962657">
      <w:pPr>
        <w:pStyle w:val="ListParagraph"/>
        <w:ind w:left="1440"/>
        <w:jc w:val="both"/>
      </w:pPr>
      <w:r w:rsidRPr="00EE4B4E">
        <w:t>Να διασφαλιστεί η ανίχνευση και η πρόληψη από εξωτερικές απόπειρες εισβολής και επιθέσεις ασφάλειας.</w:t>
      </w:r>
    </w:p>
    <w:p w14:paraId="6482163B" w14:textId="529FB6CB" w:rsidR="003924F2" w:rsidRPr="00EE4B4E" w:rsidRDefault="00A667FE" w:rsidP="00A667FE">
      <w:pPr>
        <w:pStyle w:val="Heading2"/>
        <w:numPr>
          <w:ilvl w:val="2"/>
          <w:numId w:val="39"/>
        </w:numPr>
      </w:pPr>
      <w:bookmarkStart w:id="13" w:name="_Toc158630593"/>
      <w:r w:rsidRPr="00EE4B4E">
        <w:t>Σχέδιο δικτύου - Αρχιτεκτονική</w:t>
      </w:r>
      <w:bookmarkEnd w:id="13"/>
    </w:p>
    <w:p w14:paraId="0B4CDAB0" w14:textId="28451C9C" w:rsidR="00471D85" w:rsidRPr="00EE4B4E" w:rsidRDefault="00471D85" w:rsidP="00962657">
      <w:pPr>
        <w:jc w:val="both"/>
      </w:pPr>
      <w:r w:rsidRPr="00EE4B4E">
        <w:t xml:space="preserve">Το σχέδιο δικτύου για </w:t>
      </w:r>
      <w:r w:rsidR="00EB3AC6">
        <w:t>τον</w:t>
      </w:r>
      <w:r w:rsidR="00817482" w:rsidRPr="00EE4B4E">
        <w:t xml:space="preserve"> </w:t>
      </w:r>
      <w:r w:rsidR="00EB3AC6" w:rsidRPr="00ED21C7">
        <w:rPr>
          <w:color w:val="C00000"/>
        </w:rPr>
        <w:t>[Όνομα Οργανισμού]</w:t>
      </w:r>
      <w:r w:rsidRPr="00EE4B4E">
        <w:t xml:space="preserve"> περιλαμβάνει τις εξής κατευθυντήριες αρχές:</w:t>
      </w:r>
    </w:p>
    <w:p w14:paraId="748C14C0" w14:textId="4D08E3A0" w:rsidR="00D13B1C" w:rsidRPr="00EE4B4E" w:rsidRDefault="00D13B1C" w:rsidP="00962657">
      <w:pPr>
        <w:pStyle w:val="ListParagraph"/>
        <w:numPr>
          <w:ilvl w:val="0"/>
          <w:numId w:val="31"/>
        </w:numPr>
        <w:jc w:val="both"/>
      </w:pPr>
      <w:r w:rsidRPr="00EE4B4E">
        <w:t>Το δίκτυο θα πρέπει να σχεδιαστεί για υψηλή απόδοση και αξιοπιστία, προσαρμόζοντας τις ανάγκες της επιχείρησης.</w:t>
      </w:r>
    </w:p>
    <w:p w14:paraId="3D0511D2" w14:textId="39EF86E2" w:rsidR="00D13B1C" w:rsidRPr="00EE4B4E" w:rsidRDefault="00D13B1C" w:rsidP="00962657">
      <w:pPr>
        <w:pStyle w:val="ListParagraph"/>
        <w:numPr>
          <w:ilvl w:val="0"/>
          <w:numId w:val="31"/>
        </w:numPr>
        <w:jc w:val="both"/>
      </w:pPr>
      <w:r w:rsidRPr="00EE4B4E">
        <w:t>Τα διαγράμματα και οι διαμορφώσεις δικτύου θα πρέπει να τεκμηριώνονται και να συντηρούνται με ασφάλεια.</w:t>
      </w:r>
      <w:r w:rsidR="0008388E" w:rsidRPr="00EE4B4E">
        <w:t xml:space="preserve"> Τα διαγράμματα θα διαχειρίζονται ως πληροφορία του υψηλότερου επιπέδου διαβάθμισης πληροφοριών (όπως αναφέρεται στο [DS2]), σύμφωνα με την εμπιστευτικότητα και την ευαισθησία τους. Εξετάζεται το ενδεχομένο εφαρμογής συστημάτων ταξινόμησης και επισήμανσης με βάση τις διεθνείς βέλτιστες πρακτικές, όπως το πρωτόκολλο «Traffic Light Protocol». Τουλάχιστον, ο Οργανισμός θα πρέπει να εφαρμόζει διάκριση μεταξύ των δημόσιων, ιδιωτικών και διαβαθμισμένων πληροφοριών.</w:t>
      </w:r>
    </w:p>
    <w:p w14:paraId="068979BD" w14:textId="193D3461" w:rsidR="00D13B1C" w:rsidRPr="00EE4B4E" w:rsidRDefault="00D13B1C" w:rsidP="00962657">
      <w:pPr>
        <w:pStyle w:val="ListParagraph"/>
        <w:numPr>
          <w:ilvl w:val="0"/>
          <w:numId w:val="31"/>
        </w:numPr>
        <w:jc w:val="both"/>
      </w:pPr>
      <w:r w:rsidRPr="00EE4B4E">
        <w:t>Η τεκμηρίωση του σχεδιασμού δικτύου θα πρέπει να επαναλαμβάνεται τακτικά για ενημέρωση.</w:t>
      </w:r>
    </w:p>
    <w:p w14:paraId="630FEFF8" w14:textId="07C35F3C" w:rsidR="00D13B1C" w:rsidRPr="00EE4B4E" w:rsidRDefault="00D13B1C" w:rsidP="00962657">
      <w:pPr>
        <w:pStyle w:val="ListParagraph"/>
        <w:numPr>
          <w:ilvl w:val="0"/>
          <w:numId w:val="31"/>
        </w:numPr>
        <w:jc w:val="both"/>
      </w:pPr>
      <w:r w:rsidRPr="00EE4B4E">
        <w:t>Οι αλλαγές στο δίκτυο πρέπει να συμβαδίζουν με την υπάρχουσα αρχιτεκτονική και τεκμηρίωση.</w:t>
      </w:r>
    </w:p>
    <w:p w14:paraId="7575F2A7" w14:textId="4E2F5356" w:rsidR="00D13B1C" w:rsidRPr="00EE4B4E" w:rsidRDefault="00D13B1C" w:rsidP="00962657">
      <w:pPr>
        <w:pStyle w:val="ListParagraph"/>
        <w:numPr>
          <w:ilvl w:val="0"/>
          <w:numId w:val="31"/>
        </w:numPr>
        <w:jc w:val="both"/>
      </w:pPr>
      <w:r w:rsidRPr="00EE4B4E">
        <w:t>Η πρόσβαση στα διαγράμματα δικτύου πρέπει να ελέγχεται και να περιορίζεται σε εξουσιοδοτημένο προσωπικό.</w:t>
      </w:r>
    </w:p>
    <w:p w14:paraId="48EAF0A5" w14:textId="1E90170A" w:rsidR="00D13B1C" w:rsidRPr="00EE4B4E" w:rsidRDefault="00D13B1C" w:rsidP="00962657">
      <w:pPr>
        <w:pStyle w:val="ListParagraph"/>
        <w:numPr>
          <w:ilvl w:val="0"/>
          <w:numId w:val="31"/>
        </w:numPr>
        <w:jc w:val="both"/>
      </w:pPr>
      <w:r w:rsidRPr="00EE4B4E">
        <w:t>Κατά το σχεδιασμό, λαμβάνεται υπόψη το απαιτούμενο επίπεδο ευελιξίας για μελλοντικές απαιτήσεις.</w:t>
      </w:r>
    </w:p>
    <w:p w14:paraId="781ECD12" w14:textId="48BF1F33" w:rsidR="00D13B1C" w:rsidRPr="00EE4B4E" w:rsidRDefault="00D13B1C" w:rsidP="00962657">
      <w:pPr>
        <w:pStyle w:val="ListParagraph"/>
        <w:numPr>
          <w:ilvl w:val="0"/>
          <w:numId w:val="31"/>
        </w:numPr>
        <w:jc w:val="both"/>
      </w:pPr>
      <w:r w:rsidRPr="00EE4B4E">
        <w:t>Η ασφαλής αρχιτεκτονική δικτύου προσαρμόζεται σε διάφορα στοιχεία ασφάλειας.</w:t>
      </w:r>
    </w:p>
    <w:p w14:paraId="50AE114A" w14:textId="032E461A" w:rsidR="00D13B1C" w:rsidRPr="00EE4B4E" w:rsidRDefault="00D13B1C" w:rsidP="00962657">
      <w:pPr>
        <w:pStyle w:val="ListParagraph"/>
        <w:numPr>
          <w:ilvl w:val="0"/>
          <w:numId w:val="31"/>
        </w:numPr>
        <w:jc w:val="both"/>
      </w:pPr>
      <w:r w:rsidRPr="00EE4B4E">
        <w:t>Τα σημεία αστοχίας ελαχιστοποιούνται για τη διασφάλιση υψηλής διαθεσιμότητας.</w:t>
      </w:r>
    </w:p>
    <w:p w14:paraId="40DA377F" w14:textId="74424662" w:rsidR="00D13B1C" w:rsidRPr="00EE4B4E" w:rsidRDefault="00D13B1C" w:rsidP="00962657">
      <w:pPr>
        <w:pStyle w:val="ListParagraph"/>
        <w:numPr>
          <w:ilvl w:val="0"/>
          <w:numId w:val="31"/>
        </w:numPr>
        <w:jc w:val="both"/>
      </w:pPr>
      <w:r w:rsidRPr="00EE4B4E">
        <w:t>Εφεδρικοί μηχανισμοί και μέτρα διαθεσιμότητας εφαρμόζονται για κρίσιμα δίκτυα.</w:t>
      </w:r>
    </w:p>
    <w:p w14:paraId="0E8FE765" w14:textId="23F12852" w:rsidR="00D13B1C" w:rsidRPr="00EE4B4E" w:rsidRDefault="00D13B1C" w:rsidP="00962657">
      <w:pPr>
        <w:pStyle w:val="ListParagraph"/>
        <w:numPr>
          <w:ilvl w:val="0"/>
          <w:numId w:val="31"/>
        </w:numPr>
        <w:jc w:val="both"/>
      </w:pPr>
      <w:r w:rsidRPr="00EE4B4E">
        <w:t>Το δίκτυο χωρίζεται σε λογικές περιμέτρους με βάση τη λειτουργικότητα.</w:t>
      </w:r>
    </w:p>
    <w:p w14:paraId="41ACC284" w14:textId="6D3C1DD7" w:rsidR="00D13B1C" w:rsidRPr="00EE4B4E" w:rsidRDefault="00D13B1C" w:rsidP="00962657">
      <w:pPr>
        <w:pStyle w:val="ListParagraph"/>
        <w:numPr>
          <w:ilvl w:val="0"/>
          <w:numId w:val="31"/>
        </w:numPr>
        <w:jc w:val="both"/>
      </w:pPr>
      <w:r w:rsidRPr="00EE4B4E">
        <w:t>Οι ζώνες DMZ εφαρμόζονται για δημοσίευση επιχειρησιακών υπηρεσιών.</w:t>
      </w:r>
    </w:p>
    <w:p w14:paraId="1BAF1DF8" w14:textId="0C3EB851" w:rsidR="00D13B1C" w:rsidRPr="00EE4B4E" w:rsidRDefault="00D13B1C" w:rsidP="00962657">
      <w:pPr>
        <w:pStyle w:val="ListParagraph"/>
        <w:numPr>
          <w:ilvl w:val="0"/>
          <w:numId w:val="31"/>
        </w:numPr>
        <w:jc w:val="both"/>
      </w:pPr>
      <w:r w:rsidRPr="00EE4B4E">
        <w:t>Απομόνωση ευαίσθητων συστημάτων λαμβάνεται υπόψη κατά τον σχεδιασμό.</w:t>
      </w:r>
    </w:p>
    <w:p w14:paraId="281D68AB" w14:textId="3C80B3A0" w:rsidR="00D13B1C" w:rsidRPr="00EE4B4E" w:rsidRDefault="00D13B1C" w:rsidP="00962657">
      <w:pPr>
        <w:pStyle w:val="ListParagraph"/>
        <w:numPr>
          <w:ilvl w:val="0"/>
          <w:numId w:val="31"/>
        </w:numPr>
        <w:jc w:val="both"/>
      </w:pPr>
      <w:r w:rsidRPr="00EE4B4E">
        <w:t>Συστήματα που επεξεργάζονται εμπιστευτικά δεδομένα απομονώνονται.</w:t>
      </w:r>
    </w:p>
    <w:p w14:paraId="2D3248FC" w14:textId="4FEE32AC" w:rsidR="00D13B1C" w:rsidRPr="00EE4B4E" w:rsidRDefault="00D13B1C" w:rsidP="00962657">
      <w:pPr>
        <w:pStyle w:val="ListParagraph"/>
        <w:numPr>
          <w:ilvl w:val="0"/>
          <w:numId w:val="31"/>
        </w:numPr>
        <w:jc w:val="both"/>
      </w:pPr>
      <w:r w:rsidRPr="00EE4B4E">
        <w:t>Δημόσιες υπηρεσίες τοποθετούνται σε ζώνες DMZ.</w:t>
      </w:r>
    </w:p>
    <w:p w14:paraId="43C4152B" w14:textId="1A3E329F" w:rsidR="0008388E" w:rsidRPr="00EE4B4E" w:rsidRDefault="00EB3AC6" w:rsidP="00962657">
      <w:pPr>
        <w:pStyle w:val="ListParagraph"/>
        <w:numPr>
          <w:ilvl w:val="0"/>
          <w:numId w:val="31"/>
        </w:numPr>
        <w:jc w:val="both"/>
      </w:pPr>
      <w:r>
        <w:t>Ο</w:t>
      </w:r>
      <w:r w:rsidR="00817482" w:rsidRPr="00EE4B4E">
        <w:t xml:space="preserve"> </w:t>
      </w:r>
      <w:r w:rsidRPr="00ED21C7">
        <w:rPr>
          <w:color w:val="C00000"/>
        </w:rPr>
        <w:t>[Όνομα Οργανισμού]</w:t>
      </w:r>
      <w:r>
        <w:rPr>
          <w:color w:val="C00000"/>
        </w:rPr>
        <w:t xml:space="preserve"> </w:t>
      </w:r>
      <w:r w:rsidR="0008388E" w:rsidRPr="00EE4B4E">
        <w:t xml:space="preserve">εφαρμόζει μια ασφαλή αρχιτεκτονική δικτύου που περιλαμβάνει ένα   </w:t>
      </w:r>
      <w:r w:rsidR="0008388E" w:rsidRPr="00EE4B4E">
        <w:rPr>
          <w:lang w:val="en-US"/>
        </w:rPr>
        <w:t>firewall</w:t>
      </w:r>
      <w:r w:rsidR="0008388E" w:rsidRPr="00EE4B4E">
        <w:t xml:space="preserve"> ως σημείο διεπαφής μεταξύ του τοπικού δικτύου και του εξωτερικού δικτύου. Το </w:t>
      </w:r>
      <w:r w:rsidR="0008388E" w:rsidRPr="00EE4B4E">
        <w:rPr>
          <w:lang w:val="en-US"/>
        </w:rPr>
        <w:t>firewall</w:t>
      </w:r>
      <w:r w:rsidR="0008388E" w:rsidRPr="00EE4B4E">
        <w:t xml:space="preserve"> λειτουργεί ως προστατευτικό φράγμα, ελέγχοντας την εισερχόμενη και εξερχόμενη κυκλοφορία δεδομένων, επιτρέποντας μόνο τη διέλευση επιτρεπόμενης κυκλοφορίας, </w:t>
      </w:r>
      <w:r w:rsidR="0008388E" w:rsidRPr="00EE4B4E">
        <w:lastRenderedPageBreak/>
        <w:t>ενώ αποκλείει ανεπιθύμητη ή επικίνδυνη επικοινωνία. Αυτό επιτυγχάνεται με την εφαρμογή κανόνων ασφαλείας που περιορίζουν την πρόσβαση και προστατεύουν το εσωτερικό δίκτυο από ανεπιθύμητη πρόσβαση και επιθέσεις.</w:t>
      </w:r>
    </w:p>
    <w:p w14:paraId="4EFD8EE6" w14:textId="54BD014B" w:rsidR="00683886" w:rsidRPr="00EE4B4E" w:rsidRDefault="000C0A51" w:rsidP="00962657">
      <w:pPr>
        <w:pStyle w:val="ListParagraph"/>
        <w:numPr>
          <w:ilvl w:val="0"/>
          <w:numId w:val="20"/>
        </w:numPr>
        <w:jc w:val="both"/>
      </w:pPr>
      <w:r w:rsidRPr="00EE4B4E">
        <w:t>Στο δίκτυο πρέπει να υπάρχει πρόνοια αναβάθμισης και επέκτασης (scalability).</w:t>
      </w:r>
    </w:p>
    <w:p w14:paraId="3216D422" w14:textId="0B95D132" w:rsidR="00DA370B" w:rsidRPr="00EE4B4E" w:rsidRDefault="00EB3AC6" w:rsidP="00962657">
      <w:pPr>
        <w:pStyle w:val="ListParagraph"/>
        <w:numPr>
          <w:ilvl w:val="0"/>
          <w:numId w:val="20"/>
        </w:numPr>
        <w:jc w:val="both"/>
      </w:pPr>
      <w:r>
        <w:t>Ο</w:t>
      </w:r>
      <w:r w:rsidR="00817482" w:rsidRPr="00EE4B4E">
        <w:t xml:space="preserve"> </w:t>
      </w:r>
      <w:r w:rsidRPr="00ED21C7">
        <w:rPr>
          <w:color w:val="C00000"/>
        </w:rPr>
        <w:t>[Όνομα Οργανισμού]</w:t>
      </w:r>
      <w:r w:rsidR="00DA370B" w:rsidRPr="00EE4B4E">
        <w:t xml:space="preserve"> θα πρέπει να υλοποιήσει μια αρχιτεκτονική δικτύου για την εξασφάλιση του επιθυμητού επιπέδου ασφαλείας δικτύου για τον οργανισμό λαμβάνοντας υπόψη τις πρακτικές και τα μέτρα που αναφέρονται στα [NS2] – [NS7]</w:t>
      </w:r>
      <w:r w:rsidR="00724F77" w:rsidRPr="00EE4B4E">
        <w:t xml:space="preserve"> του ΚΔΠ 389/2020</w:t>
      </w:r>
      <w:r w:rsidR="00DA370B" w:rsidRPr="00EE4B4E">
        <w:t>.</w:t>
      </w:r>
    </w:p>
    <w:p w14:paraId="5B803A36" w14:textId="269528DE" w:rsidR="000C0A51" w:rsidRPr="00EE4B4E" w:rsidRDefault="000C0A51" w:rsidP="00962657">
      <w:pPr>
        <w:pStyle w:val="ListParagraph"/>
        <w:numPr>
          <w:ilvl w:val="0"/>
          <w:numId w:val="20"/>
        </w:numPr>
        <w:jc w:val="both"/>
      </w:pPr>
      <w:r w:rsidRPr="00EE4B4E">
        <w:t xml:space="preserve">Στο δίκτυο πρέπει να υπάρχουν μηχανισμοί υψηλής διαθεσιμότητας (High Availability). Πρέπει να διασφαλίζεται ότι η οποιαδήποτε διακοπή του δικτύου δεν θα υπερβαίνει τον μέγιστο αποδεκτό χρόνο διακοπής των πληροφοριακών συστημάτων ή/ και υπηρεσιών </w:t>
      </w:r>
      <w:r w:rsidR="00EB3AC6">
        <w:t>του</w:t>
      </w:r>
      <w:r w:rsidR="00817482" w:rsidRPr="00EE4B4E">
        <w:t xml:space="preserve"> </w:t>
      </w:r>
      <w:r w:rsidR="00EB3AC6" w:rsidRPr="00ED21C7">
        <w:rPr>
          <w:color w:val="C00000"/>
        </w:rPr>
        <w:t>[Όνομα Οργανισμού]</w:t>
      </w:r>
      <w:r w:rsidR="00817482" w:rsidRPr="00EE4B4E">
        <w:t>.</w:t>
      </w:r>
    </w:p>
    <w:p w14:paraId="028F566B" w14:textId="168722BA" w:rsidR="007930CA" w:rsidRPr="00EE4B4E" w:rsidRDefault="000C0A51" w:rsidP="00962657">
      <w:pPr>
        <w:pStyle w:val="ListParagraph"/>
        <w:numPr>
          <w:ilvl w:val="0"/>
          <w:numId w:val="20"/>
        </w:numPr>
        <w:jc w:val="both"/>
      </w:pPr>
      <w:r w:rsidRPr="00EE4B4E">
        <w:t>Το IPv6 όταν δεν χρησιμοποιείται συνιστάται να απενεργοποιείται.</w:t>
      </w:r>
    </w:p>
    <w:p w14:paraId="1C65176B" w14:textId="18F005D4" w:rsidR="000C0A51" w:rsidRPr="00EE4B4E" w:rsidRDefault="000C0A51" w:rsidP="00962657">
      <w:pPr>
        <w:pStyle w:val="ListParagraph"/>
        <w:numPr>
          <w:ilvl w:val="0"/>
          <w:numId w:val="20"/>
        </w:numPr>
        <w:jc w:val="both"/>
      </w:pPr>
      <w:r w:rsidRPr="00EE4B4E">
        <w:t>Το δίκτυο πρέπει να καταμεριστεί σε απομονωμένους λογικούς δικτυακούς τομείς . Ο καταμερισμός του δικτύου σε απομονωμένους λογικούς τομείς πρέπει να βασιστεί στα ακόλουθα:</w:t>
      </w:r>
    </w:p>
    <w:p w14:paraId="3D35AD23" w14:textId="5A5F0ACF" w:rsidR="000C0A51" w:rsidRPr="00EE4B4E" w:rsidRDefault="000C0A51" w:rsidP="00962657">
      <w:pPr>
        <w:pStyle w:val="ListParagraph"/>
        <w:numPr>
          <w:ilvl w:val="1"/>
          <w:numId w:val="20"/>
        </w:numPr>
        <w:jc w:val="both"/>
      </w:pPr>
      <w:r w:rsidRPr="00EE4B4E">
        <w:t>Ιδεατά τοπικά δίκτυα (VLans): Καταμερισμός σε ομάδες υπηρεσιών πληροφορικής, χρηστών και πληροφοριακών συστημάτων</w:t>
      </w:r>
    </w:p>
    <w:p w14:paraId="002D418B" w14:textId="44E8FF14" w:rsidR="000C0A51" w:rsidRPr="00EE4B4E" w:rsidRDefault="000C0A51" w:rsidP="00962657">
      <w:pPr>
        <w:pStyle w:val="ListParagraph"/>
        <w:numPr>
          <w:ilvl w:val="2"/>
          <w:numId w:val="20"/>
        </w:numPr>
        <w:jc w:val="both"/>
      </w:pPr>
      <w:r w:rsidRPr="00EE4B4E">
        <w:t>Οι εξυπηρετητές διαφορετικού τύπου/φύσεως (όπως application, database, webserver κ.τ.λ.) πρέπει να διαχωρίζονται σε ξεχωριστές ζώνες δικτύου.</w:t>
      </w:r>
    </w:p>
    <w:p w14:paraId="398E77FC" w14:textId="040949AA" w:rsidR="001C49EF" w:rsidRPr="00EE4B4E" w:rsidRDefault="001C49EF" w:rsidP="00962657">
      <w:pPr>
        <w:pStyle w:val="ListParagraph"/>
        <w:numPr>
          <w:ilvl w:val="1"/>
          <w:numId w:val="20"/>
        </w:numPr>
        <w:jc w:val="both"/>
      </w:pPr>
      <w:r w:rsidRPr="00EE4B4E">
        <w:t xml:space="preserve">Ιδεατά τοπικά δίκτυα πρέπει ναι προστατεύονται από εσωτερικά </w:t>
      </w:r>
      <w:r w:rsidRPr="00EE4B4E">
        <w:rPr>
          <w:lang w:val="en-US"/>
        </w:rPr>
        <w:t>firewalls</w:t>
      </w:r>
      <w:r w:rsidRPr="00EE4B4E">
        <w:t xml:space="preserve"> και η πλοήγηση σε αυτά να είναι φιλτραρισμένη.</w:t>
      </w:r>
    </w:p>
    <w:p w14:paraId="298817B1" w14:textId="77777777" w:rsidR="000C0A51" w:rsidRPr="00EE4B4E" w:rsidRDefault="000C0A51" w:rsidP="00962657">
      <w:pPr>
        <w:pStyle w:val="ListParagraph"/>
        <w:numPr>
          <w:ilvl w:val="1"/>
          <w:numId w:val="20"/>
        </w:numPr>
        <w:ind w:left="1530"/>
        <w:jc w:val="both"/>
      </w:pPr>
      <w:r w:rsidRPr="00EE4B4E">
        <w:t>Απομακρυσμένη Πρόσβαση (remote access).</w:t>
      </w:r>
    </w:p>
    <w:p w14:paraId="56AD889E" w14:textId="77777777" w:rsidR="000C0A51" w:rsidRPr="00EE4B4E" w:rsidRDefault="000C0A51" w:rsidP="00962657">
      <w:pPr>
        <w:pStyle w:val="ListParagraph"/>
        <w:numPr>
          <w:ilvl w:val="1"/>
          <w:numId w:val="20"/>
        </w:numPr>
        <w:ind w:left="1530"/>
        <w:jc w:val="both"/>
      </w:pPr>
      <w:r w:rsidRPr="00EE4B4E">
        <w:t>Σύνδεση Τρίτων Μερών.</w:t>
      </w:r>
    </w:p>
    <w:p w14:paraId="51CB7F5D" w14:textId="6F9F85D4" w:rsidR="00B81986" w:rsidRPr="00EE4B4E" w:rsidRDefault="000C0A51" w:rsidP="00962657">
      <w:pPr>
        <w:pStyle w:val="ListParagraph"/>
        <w:numPr>
          <w:ilvl w:val="1"/>
          <w:numId w:val="20"/>
        </w:numPr>
        <w:ind w:left="1530"/>
        <w:jc w:val="both"/>
      </w:pPr>
      <w:r w:rsidRPr="00EE4B4E">
        <w:t xml:space="preserve">DMZ (Demilitarized Zone): Οποιεσδήποτε διαδικτυακές υπηρεσίες </w:t>
      </w:r>
      <w:r w:rsidR="000015C4">
        <w:t>του</w:t>
      </w:r>
      <w:r w:rsidR="00817482" w:rsidRPr="00EE4B4E">
        <w:t xml:space="preserve"> </w:t>
      </w:r>
      <w:r w:rsidR="000015C4" w:rsidRPr="00ED21C7">
        <w:rPr>
          <w:color w:val="C00000"/>
        </w:rPr>
        <w:t>[Όνομα Οργανισμού]</w:t>
      </w:r>
      <w:r w:rsidR="000015C4">
        <w:rPr>
          <w:color w:val="C00000"/>
        </w:rPr>
        <w:t xml:space="preserve"> </w:t>
      </w:r>
      <w:r w:rsidRPr="00EE4B4E">
        <w:t>πρέπει να τοποθετηθούν σε ζώνη DMZ.</w:t>
      </w:r>
    </w:p>
    <w:p w14:paraId="11356AA2" w14:textId="28B6A710" w:rsidR="00B81986" w:rsidRPr="00EE4B4E" w:rsidRDefault="00B81986" w:rsidP="00962657">
      <w:pPr>
        <w:jc w:val="both"/>
      </w:pPr>
      <w:r w:rsidRPr="00EE4B4E">
        <w:t>Για περαιτέρω πληροφορίες σχετικά με το διάγραμμα δικτύου του Οργανισμού, ανατρέξτε στο Παράρτημα Α της παρούσας Πολιτικής.</w:t>
      </w:r>
    </w:p>
    <w:p w14:paraId="79319141" w14:textId="14315030" w:rsidR="00471D85" w:rsidRPr="00EE4B4E" w:rsidRDefault="00683886" w:rsidP="00591ABE">
      <w:pPr>
        <w:pStyle w:val="Heading1"/>
      </w:pPr>
      <w:bookmarkStart w:id="14" w:name="_Toc158630594"/>
      <w:r w:rsidRPr="00EE4B4E">
        <w:t>Εσωτερική Ασφάλεια Δικτύου</w:t>
      </w:r>
      <w:bookmarkEnd w:id="14"/>
    </w:p>
    <w:p w14:paraId="2F6478DF" w14:textId="5E29B7F6" w:rsidR="00D33A06" w:rsidRPr="00EE4B4E" w:rsidRDefault="00EB3AC6" w:rsidP="00962657">
      <w:pPr>
        <w:jc w:val="both"/>
      </w:pPr>
      <w:r>
        <w:t>Ο</w:t>
      </w:r>
      <w:r w:rsidR="00817482" w:rsidRPr="00EE4B4E">
        <w:t xml:space="preserve"> </w:t>
      </w:r>
      <w:r w:rsidRPr="00ED21C7">
        <w:rPr>
          <w:color w:val="C00000"/>
        </w:rPr>
        <w:t>[Όνομα Οργανισμού]</w:t>
      </w:r>
      <w:r w:rsidR="00683886" w:rsidRPr="00EE4B4E">
        <w:t xml:space="preserve"> έχει θεσπίσει, εφαρμόζει και διατηρεί μέτρα ασφάλειας δικτύου με σκοπό την διασφάλιση της εμπιστευτικότητας, της ακεραιότητας και της διαθεσιμότητας των πληροφοριών που βρίσκονται στο εσωτερικό δίκτυο.</w:t>
      </w:r>
    </w:p>
    <w:p w14:paraId="005CCD7C" w14:textId="32ACEF48" w:rsidR="00EE30F9" w:rsidRPr="00EE4B4E" w:rsidRDefault="00EE30F9" w:rsidP="00962657">
      <w:pPr>
        <w:jc w:val="both"/>
      </w:pPr>
      <w:r w:rsidRPr="00EE4B4E">
        <w:rPr>
          <w:rFonts w:cstheme="minorHAnsi"/>
          <w:color w:val="0F0F0F"/>
        </w:rPr>
        <w:t xml:space="preserve">Σε κάθε περίπτωση στοιχεία τα οποία χρειάζεται να είναι προσβάσιμα από το εξωτερικό δίκτυο, πρέπει να είναι διαχωρισμένα από το εσωτερικό δίκτυο. Οι συνδέσεις σε εξωτερικά δίκτυα ή συστήματα να γίνονται μόνο από τις διαχειριζόμενες διεπαφές των στοιχείων που έχουν αναγνωριστεί στην λογική περίμετρο (σύμφωνα με την υλοποιημένη αρχιτεκτονική). </w:t>
      </w:r>
      <w:r w:rsidRPr="00EE4B4E">
        <w:rPr>
          <w:rFonts w:cstheme="minorHAnsi"/>
        </w:rPr>
        <w:t>Πιο συγκεκριμένα:</w:t>
      </w:r>
    </w:p>
    <w:p w14:paraId="0343B564" w14:textId="77777777" w:rsidR="00EE30F9" w:rsidRPr="00EE4B4E" w:rsidRDefault="00EE30F9" w:rsidP="00962657">
      <w:pPr>
        <w:pStyle w:val="pf0"/>
        <w:numPr>
          <w:ilvl w:val="0"/>
          <w:numId w:val="23"/>
        </w:numPr>
        <w:jc w:val="both"/>
        <w:rPr>
          <w:rFonts w:asciiTheme="minorHAnsi" w:hAnsiTheme="minorHAnsi" w:cstheme="minorHAnsi"/>
          <w:sz w:val="22"/>
          <w:szCs w:val="22"/>
        </w:rPr>
      </w:pPr>
      <w:r w:rsidRPr="00EE4B4E">
        <w:rPr>
          <w:rFonts w:asciiTheme="minorHAnsi" w:hAnsiTheme="minorHAnsi" w:cstheme="minorHAnsi"/>
          <w:sz w:val="22"/>
          <w:szCs w:val="22"/>
        </w:rPr>
        <w:t>Διαχωρισμός των Στοιχείων: Τα δεδομένα ή οι πόροι που πρέπει να είναι προσβάσιμα από το εξωτερικό δίκτυο θα πρέπει να είναι χωρισμένα και ανεξάρτητα από τα εσωτερικά στοιχεία.</w:t>
      </w:r>
    </w:p>
    <w:p w14:paraId="57926F4C" w14:textId="77777777" w:rsidR="00EE30F9" w:rsidRPr="00EE4B4E" w:rsidRDefault="00EE30F9" w:rsidP="00962657">
      <w:pPr>
        <w:pStyle w:val="pf0"/>
        <w:numPr>
          <w:ilvl w:val="0"/>
          <w:numId w:val="23"/>
        </w:numPr>
        <w:jc w:val="both"/>
        <w:rPr>
          <w:rFonts w:asciiTheme="minorHAnsi" w:hAnsiTheme="minorHAnsi" w:cstheme="minorHAnsi"/>
          <w:sz w:val="22"/>
          <w:szCs w:val="22"/>
        </w:rPr>
      </w:pPr>
      <w:r w:rsidRPr="00EE4B4E">
        <w:rPr>
          <w:rFonts w:asciiTheme="minorHAnsi" w:hAnsiTheme="minorHAnsi" w:cstheme="minorHAnsi"/>
          <w:sz w:val="22"/>
          <w:szCs w:val="22"/>
        </w:rPr>
        <w:lastRenderedPageBreak/>
        <w:t>Διαχειριζόμενες Διεπαφές: Οι συνδέσεις προς εξωτερικά δίκτυα ή συστήματα θα πρέπει να πραγματοποιούνται μόνο μέσω των διαχειριζόμενων διεπαφών των στοιχείων που έχουν αναγνωριστεί στη λογική περίμετρο. Αυτό εξασφαλίζει έλεγχο και ασφάλεια στις επικοινωνίες προς το εξωτερικό.</w:t>
      </w:r>
    </w:p>
    <w:p w14:paraId="024DDE7B" w14:textId="7BB23CCC" w:rsidR="00EE30F9" w:rsidRPr="00EE4B4E" w:rsidRDefault="00EE30F9" w:rsidP="00962657">
      <w:pPr>
        <w:jc w:val="both"/>
      </w:pPr>
      <w:r w:rsidRPr="00EE4B4E">
        <w:rPr>
          <w:rFonts w:cstheme="minorHAnsi"/>
        </w:rPr>
        <w:t>Με αυτόν τον τρόπο, διατηρείται η ασφάλεια και ο έλεγχος κατά την πρόσβαση από το εξωτερικό δίκτυο, προστατεύοντας το εσωτερικό δίκτυο από ανεπιθύμητη πρόσβαση ή επιθέσεις</w:t>
      </w:r>
    </w:p>
    <w:p w14:paraId="3BC7D42D" w14:textId="00C6496C" w:rsidR="000C0A51" w:rsidRPr="00EE4B4E" w:rsidRDefault="006F2EB9" w:rsidP="00591ABE">
      <w:pPr>
        <w:pStyle w:val="Heading1"/>
      </w:pPr>
      <w:bookmarkStart w:id="15" w:name="_Toc158630595"/>
      <w:r w:rsidRPr="00EE4B4E">
        <w:t>Περιμετρική Ασφάλεια Δικτύου</w:t>
      </w:r>
      <w:bookmarkEnd w:id="15"/>
    </w:p>
    <w:p w14:paraId="197AFC3E" w14:textId="345A28EB" w:rsidR="0033598F" w:rsidRPr="00EE4B4E" w:rsidRDefault="00471D85" w:rsidP="00962657">
      <w:pPr>
        <w:jc w:val="both"/>
      </w:pPr>
      <w:r w:rsidRPr="00EE4B4E">
        <w:rPr>
          <w:rFonts w:cstheme="minorHAnsi"/>
        </w:rPr>
        <w:t>Σύμφωνα με τον</w:t>
      </w:r>
      <w:r w:rsidR="00817482" w:rsidRPr="00EE4B4E">
        <w:rPr>
          <w:rFonts w:cstheme="minorHAnsi"/>
        </w:rPr>
        <w:t xml:space="preserve"> Κανονισμό</w:t>
      </w:r>
      <w:r w:rsidRPr="00EE4B4E">
        <w:rPr>
          <w:rFonts w:cstheme="minorHAnsi"/>
        </w:rPr>
        <w:t xml:space="preserve"> Κ.Δ.Π. 389/2020 </w:t>
      </w:r>
      <w:r w:rsidR="00EB3AC6">
        <w:rPr>
          <w:rFonts w:cstheme="minorHAnsi"/>
        </w:rPr>
        <w:t>ο</w:t>
      </w:r>
      <w:r w:rsidR="00817482" w:rsidRPr="00EE4B4E">
        <w:rPr>
          <w:rFonts w:cstheme="minorHAnsi"/>
        </w:rPr>
        <w:t xml:space="preserve"> </w:t>
      </w:r>
      <w:r w:rsidR="00EB3AC6" w:rsidRPr="00ED21C7">
        <w:rPr>
          <w:color w:val="C00000"/>
        </w:rPr>
        <w:t>[Όνομα Οργανισμού]</w:t>
      </w:r>
      <w:r w:rsidRPr="00EE4B4E">
        <w:rPr>
          <w:rFonts w:cstheme="minorHAnsi"/>
        </w:rPr>
        <w:t xml:space="preserve"> έχει θεσπίσει, εφαρμόσει και </w:t>
      </w:r>
      <w:r w:rsidR="0033598F" w:rsidRPr="00EE4B4E">
        <w:rPr>
          <w:rFonts w:cstheme="minorHAnsi"/>
        </w:rPr>
        <w:t>διατηρήσει μέτρα ασφάλειας δικτύου με σκοπό την προστασία της περιμέτρου του δικτύου από εξωτερικές απειλές και τη διασφάλιση της εμπιστευτικότητας, της ακεραιότητας και της διαθεσιμότητας των πληροφοριών που βρίσκονται στο εσωτερικό δίκτυο. Θα πρέπει να λαμβάνει υπόψη ότι η ασφάλεια περιμέτρου αποτελεί ένα μόνο συγκεκριμένο επίπεδο σε μια πολυεπίπεδη αρχιτεκτονική άμυνας. Για την προστασία από επιθέσεις στο δίκτυο, ο οργανισμός λαμβάνει υπόψη τις ειδικές για τον οργανισμό, απειλές και τις ειδικές για τον τομέα, απειλές και κινδύνους για το δίκτυο.</w:t>
      </w:r>
    </w:p>
    <w:p w14:paraId="0A2A84DB" w14:textId="30739BA8" w:rsidR="0033598F" w:rsidRPr="00EE4B4E" w:rsidRDefault="00EB3AC6" w:rsidP="00962657">
      <w:pPr>
        <w:pStyle w:val="pf0"/>
        <w:jc w:val="both"/>
        <w:rPr>
          <w:rFonts w:asciiTheme="minorHAnsi" w:hAnsiTheme="minorHAnsi" w:cstheme="minorHAnsi"/>
          <w:sz w:val="22"/>
          <w:szCs w:val="22"/>
        </w:rPr>
      </w:pPr>
      <w:r>
        <w:rPr>
          <w:rFonts w:asciiTheme="minorHAnsi" w:hAnsiTheme="minorHAnsi" w:cstheme="minorHAnsi"/>
          <w:sz w:val="22"/>
          <w:szCs w:val="22"/>
        </w:rPr>
        <w:t>Ο</w:t>
      </w:r>
      <w:r w:rsidR="00817482" w:rsidRPr="00EE4B4E">
        <w:rPr>
          <w:rFonts w:asciiTheme="minorHAnsi" w:hAnsiTheme="minorHAnsi" w:cstheme="minorHAnsi"/>
          <w:sz w:val="22"/>
          <w:szCs w:val="22"/>
        </w:rPr>
        <w:t xml:space="preserve"> </w:t>
      </w:r>
      <w:r w:rsidRPr="00EB3AC6">
        <w:rPr>
          <w:rFonts w:asciiTheme="minorHAnsi" w:eastAsiaTheme="minorHAnsi" w:hAnsiTheme="minorHAnsi" w:cstheme="minorBidi"/>
          <w:color w:val="C00000"/>
          <w:sz w:val="22"/>
          <w:szCs w:val="22"/>
          <w:lang w:eastAsia="en-US"/>
        </w:rPr>
        <w:t>[Όνομα Οργανισμού]</w:t>
      </w:r>
      <w:r w:rsidR="0033598F" w:rsidRPr="00EE4B4E">
        <w:rPr>
          <w:rFonts w:asciiTheme="minorHAnsi" w:hAnsiTheme="minorHAnsi" w:cstheme="minorHAnsi"/>
          <w:sz w:val="22"/>
          <w:szCs w:val="22"/>
        </w:rPr>
        <w:t xml:space="preserve"> έχει θεσπίσει, εφαρμόσει και διατηρήσει κατάλληλο διαχωρισμό και τμηματοποίηση του δικτύου, προκειμένου να διασφαλιστεί – λογικός (μέσω λογικών δικτύων)  ή/και φυσικός (μέσω φυσικών μέσων, όπως ξεχωριστά φυσικά δίκτυα) - διαχωρισμός των δικτύων πληροφοριών. Κατά τον σχεδιασμό, την εφαρμογή και τη διατήρηση των μέτρων διαχωρισμού και τμηματοποίησης του δικτύου, ο οργανισμός λαμβάνει υπόψη τους διάφορους τομείς λειτουργικής δραστηριότητας του οργανισμού, τη φύση και την έκταση των δεδομένων που υποβάλλονται σε επεξεργασία στο πλαίσιο συγκεκριμένων επιχειρηματικών δραστηριοτήτων, προκειμένου να διασφαλίζεται επαρκής διαχωρισμός. Έχει εξετάσει το ενδεχόμενο να υιοθετήσει εικονική τοπική δικτύωση (VLAN) κατά το σχεδιασμό του διαχωρισμού και της αρχιτεκτονικής του δικτύου σε τμήματα και τον διαχωρισμό των τομέων έρευνας και ανάπτυξης, της διοίκησης, της κεντρικής υποδομής πληροφοριών και των δημόσια διαθέσιμων (στο διαδίκτυο) εφαρμογών και συστημάτων. [NS2].</w:t>
      </w:r>
    </w:p>
    <w:p w14:paraId="3EBFC4F0" w14:textId="77777777" w:rsidR="00A667FE" w:rsidRPr="00EE4B4E" w:rsidRDefault="00A667FE" w:rsidP="00A667FE">
      <w:pPr>
        <w:pStyle w:val="ListParagraph"/>
        <w:keepNext/>
        <w:keepLines/>
        <w:numPr>
          <w:ilvl w:val="0"/>
          <w:numId w:val="37"/>
        </w:numPr>
        <w:spacing w:before="40" w:after="0"/>
        <w:contextualSpacing w:val="0"/>
        <w:outlineLvl w:val="1"/>
        <w:rPr>
          <w:rFonts w:cstheme="majorBidi"/>
          <w:b/>
          <w:vanish/>
          <w:color w:val="2F5496" w:themeColor="accent1" w:themeShade="BF"/>
          <w:sz w:val="28"/>
          <w:szCs w:val="26"/>
        </w:rPr>
      </w:pPr>
      <w:bookmarkStart w:id="16" w:name="_Toc153370008"/>
      <w:bookmarkStart w:id="17" w:name="_Toc153370051"/>
      <w:bookmarkStart w:id="18" w:name="_Toc153370356"/>
      <w:bookmarkStart w:id="19" w:name="_Toc153370545"/>
      <w:bookmarkStart w:id="20" w:name="_Toc153370697"/>
      <w:bookmarkStart w:id="21" w:name="_Toc153370759"/>
      <w:bookmarkStart w:id="22" w:name="_Toc158630596"/>
      <w:bookmarkEnd w:id="16"/>
      <w:bookmarkEnd w:id="17"/>
      <w:bookmarkEnd w:id="18"/>
      <w:bookmarkEnd w:id="19"/>
      <w:bookmarkEnd w:id="20"/>
      <w:bookmarkEnd w:id="21"/>
      <w:bookmarkEnd w:id="22"/>
    </w:p>
    <w:p w14:paraId="4F8D69C8" w14:textId="77777777" w:rsidR="00A667FE" w:rsidRPr="00EE4B4E" w:rsidRDefault="00A667FE" w:rsidP="00A667FE">
      <w:pPr>
        <w:pStyle w:val="ListParagraph"/>
        <w:keepNext/>
        <w:keepLines/>
        <w:numPr>
          <w:ilvl w:val="1"/>
          <w:numId w:val="37"/>
        </w:numPr>
        <w:spacing w:before="40" w:after="0"/>
        <w:contextualSpacing w:val="0"/>
        <w:outlineLvl w:val="1"/>
        <w:rPr>
          <w:rFonts w:cstheme="majorBidi"/>
          <w:b/>
          <w:vanish/>
          <w:color w:val="2F5496" w:themeColor="accent1" w:themeShade="BF"/>
          <w:sz w:val="28"/>
          <w:szCs w:val="26"/>
        </w:rPr>
      </w:pPr>
      <w:bookmarkStart w:id="23" w:name="_Toc153370357"/>
      <w:bookmarkStart w:id="24" w:name="_Toc153370546"/>
      <w:bookmarkStart w:id="25" w:name="_Toc153370698"/>
      <w:bookmarkStart w:id="26" w:name="_Toc153370760"/>
      <w:bookmarkStart w:id="27" w:name="_Toc158630597"/>
      <w:bookmarkEnd w:id="23"/>
      <w:bookmarkEnd w:id="24"/>
      <w:bookmarkEnd w:id="25"/>
      <w:bookmarkEnd w:id="26"/>
      <w:bookmarkEnd w:id="27"/>
    </w:p>
    <w:p w14:paraId="0B23F542" w14:textId="77777777" w:rsidR="00A667FE" w:rsidRPr="00EE4B4E" w:rsidRDefault="00A667FE" w:rsidP="00A667FE">
      <w:pPr>
        <w:pStyle w:val="ListParagraph"/>
        <w:keepNext/>
        <w:keepLines/>
        <w:numPr>
          <w:ilvl w:val="1"/>
          <w:numId w:val="37"/>
        </w:numPr>
        <w:spacing w:before="40" w:after="0"/>
        <w:contextualSpacing w:val="0"/>
        <w:outlineLvl w:val="1"/>
        <w:rPr>
          <w:rFonts w:cstheme="majorBidi"/>
          <w:b/>
          <w:vanish/>
          <w:color w:val="2F5496" w:themeColor="accent1" w:themeShade="BF"/>
          <w:sz w:val="28"/>
          <w:szCs w:val="26"/>
        </w:rPr>
      </w:pPr>
      <w:bookmarkStart w:id="28" w:name="_Toc153370358"/>
      <w:bookmarkStart w:id="29" w:name="_Toc153370547"/>
      <w:bookmarkStart w:id="30" w:name="_Toc153370699"/>
      <w:bookmarkStart w:id="31" w:name="_Toc153370761"/>
      <w:bookmarkStart w:id="32" w:name="_Toc158630598"/>
      <w:bookmarkEnd w:id="28"/>
      <w:bookmarkEnd w:id="29"/>
      <w:bookmarkEnd w:id="30"/>
      <w:bookmarkEnd w:id="31"/>
      <w:bookmarkEnd w:id="32"/>
    </w:p>
    <w:p w14:paraId="552C2457" w14:textId="7BCD382A" w:rsidR="0033598F" w:rsidRPr="00EE4B4E" w:rsidRDefault="00A667FE" w:rsidP="00A667FE">
      <w:pPr>
        <w:pStyle w:val="Heading2"/>
        <w:numPr>
          <w:ilvl w:val="0"/>
          <w:numId w:val="0"/>
        </w:numPr>
      </w:pPr>
      <w:bookmarkStart w:id="33" w:name="_Toc158630599"/>
      <w:r w:rsidRPr="00EE4B4E">
        <w:t>5.8.1 Πρωτόκολλα Ασφάλειας Δικτύου</w:t>
      </w:r>
      <w:bookmarkEnd w:id="33"/>
    </w:p>
    <w:p w14:paraId="29B3958A" w14:textId="588C9C98" w:rsidR="0008388E" w:rsidRPr="00EE4B4E" w:rsidRDefault="00471D85" w:rsidP="00962657">
      <w:pPr>
        <w:jc w:val="both"/>
      </w:pPr>
      <w:r w:rsidRPr="00EE4B4E">
        <w:rPr>
          <w:rFonts w:cstheme="minorHAnsi"/>
        </w:rPr>
        <w:t xml:space="preserve">Άρνηση υπηρεσιών: </w:t>
      </w:r>
      <w:r w:rsidR="00EB3AC6">
        <w:rPr>
          <w:rFonts w:cstheme="minorHAnsi"/>
        </w:rPr>
        <w:t>Ο</w:t>
      </w:r>
      <w:r w:rsidR="00817482" w:rsidRPr="00EE4B4E">
        <w:rPr>
          <w:rFonts w:cstheme="minorHAnsi"/>
        </w:rPr>
        <w:t xml:space="preserve"> </w:t>
      </w:r>
      <w:r w:rsidR="00EB3AC6" w:rsidRPr="00ED21C7">
        <w:rPr>
          <w:color w:val="C00000"/>
        </w:rPr>
        <w:t>[Όνομα Οργανισμού]</w:t>
      </w:r>
      <w:r w:rsidRPr="00EE4B4E">
        <w:rPr>
          <w:rFonts w:cstheme="minorHAnsi"/>
        </w:rPr>
        <w:t xml:space="preserve"> πρέπει να διασφαλίσει την προστασία των οργανωτικών </w:t>
      </w:r>
      <w:r w:rsidR="0008388E" w:rsidRPr="00EE4B4E">
        <w:rPr>
          <w:rFonts w:cstheme="minorHAnsi"/>
        </w:rPr>
        <w:t>πόρων από επιθέσεις άρνησης παροχής υπηρεσιών, και ότι δεν επηρεάζονται οι νόμιμες δραστηριότητες παροχής υπηρεσιών. Θεσπίζει, εφαρμόζει και διατηρεί επαρκή προστασία από άρνηση παροχής υπηρεσιών και διανεμημένη άρνηση παροχής υπηρεσιών, προκειμένου να διασφαλίζεται η έγκαιρη και ποιοτική παροχή της υπηρεσίας σε εξουσιοδοτημένους και επικυρωμένους χρήστες και να διατηρείται σταθερό επίπεδο παραγωγικότητας. Κατά τον σχεδιασμό των σχετικών μέτρων προστασίας, ο οργανισμός θα πρέπει να εξετάσει την ενσωμάτωση ικανοτήτων για τον εντοπισμό νόμιμων χρηστών και εφαρμογών έναντι κακόβουλων προσπαθειών πρόσβασης σε πόρους.</w:t>
      </w:r>
    </w:p>
    <w:p w14:paraId="6DA5F7E5" w14:textId="6644AFBC" w:rsidR="003F2FF6" w:rsidRPr="00EE4B4E" w:rsidRDefault="003F2FF6" w:rsidP="00962657">
      <w:pPr>
        <w:pStyle w:val="pf0"/>
        <w:jc w:val="both"/>
        <w:rPr>
          <w:rFonts w:asciiTheme="minorHAnsi" w:hAnsiTheme="minorHAnsi" w:cstheme="minorHAnsi"/>
          <w:sz w:val="22"/>
          <w:szCs w:val="22"/>
        </w:rPr>
      </w:pPr>
      <w:r w:rsidRPr="00EE4B4E">
        <w:rPr>
          <w:rFonts w:asciiTheme="minorHAnsi" w:hAnsiTheme="minorHAnsi" w:cstheme="minorHAnsi"/>
          <w:sz w:val="22"/>
          <w:szCs w:val="22"/>
        </w:rPr>
        <w:t xml:space="preserve">Επιπλέον για να διασφαλίσει την εμπιστευτικότητα, ακεραιότητα και αυθεντικότητα των πληροφοριών υιοθετεί κατάλληλες κρυπτογραφικές λύσεις κατά την αποθήκευση, τη χρήση </w:t>
      </w:r>
      <w:r w:rsidRPr="00EE4B4E">
        <w:rPr>
          <w:rFonts w:asciiTheme="minorHAnsi" w:hAnsiTheme="minorHAnsi" w:cstheme="minorHAnsi"/>
          <w:sz w:val="22"/>
          <w:szCs w:val="22"/>
        </w:rPr>
        <w:lastRenderedPageBreak/>
        <w:t>και τη μεταφορά δεδομένων. Η πολιτική κρυπτογράφησης θα πρέπει να λαμβάνει υπόψη την εφαρμογή κρυπτογραφικών μέτρων σε όλα τα στάδια του κύκλου ζωής των πληροφοριών και να εξετάζει εφαρμογές, συστήματα, εξοπλισμό δικτύου και διαύλους επικοινωνίας [ΑΜ5].</w:t>
      </w:r>
    </w:p>
    <w:p w14:paraId="61990792" w14:textId="77777777" w:rsidR="0008388E" w:rsidRPr="00EE4B4E" w:rsidRDefault="0008388E" w:rsidP="00962657">
      <w:pPr>
        <w:pStyle w:val="pf0"/>
        <w:jc w:val="both"/>
        <w:rPr>
          <w:rFonts w:asciiTheme="minorHAnsi" w:hAnsiTheme="minorHAnsi" w:cstheme="minorHAnsi"/>
          <w:sz w:val="22"/>
          <w:szCs w:val="22"/>
        </w:rPr>
      </w:pPr>
      <w:r w:rsidRPr="00EE4B4E">
        <w:rPr>
          <w:rFonts w:asciiTheme="minorHAnsi" w:hAnsiTheme="minorHAnsi" w:cstheme="minorHAnsi"/>
          <w:sz w:val="22"/>
          <w:szCs w:val="22"/>
        </w:rPr>
        <w:t>Κατά την ανταλλαγή πληροφοριών όπως κωδικοί πρόσβασης, η χρήση πρωτοκόλλων ασφαλείας, όπως το HTTPS για τον έλεγχο της ασφάλειας των διαδικτυακών επικοινωνιών, και μεθόδων επικοινωνίας που υποστηρίζουν την κρυπτογράφηση είναι κρίσιμη. Σε περιπτώσεις, λοιπόν, όπου κάποια πρωτόκολλα δεν παρέχουν επαρκή κρυπτογράφηση, προτείνεται η χρήση άλλων πρωτοκόλλων σε συνδυασμό με ένα δεύτερο επίπεδο ασφάλειας. Για παράδειγμα, όταν χρησιμοποιείται telnet, virtual network computing (VNC) ή remote desktop protocol (RDP), προτείνεται να γίνεται αυτό μέσω πρωτοκόλλων όπως το SSL ή το Internet Protocol Security (IPsec).</w:t>
      </w:r>
    </w:p>
    <w:p w14:paraId="3E06AC72" w14:textId="21127991" w:rsidR="003F2FF6" w:rsidRPr="00EE4B4E" w:rsidRDefault="0008388E" w:rsidP="00962657">
      <w:pPr>
        <w:pStyle w:val="pf0"/>
        <w:jc w:val="both"/>
        <w:rPr>
          <w:rFonts w:asciiTheme="minorHAnsi" w:hAnsiTheme="minorHAnsi" w:cstheme="minorHAnsi"/>
          <w:sz w:val="22"/>
          <w:szCs w:val="22"/>
        </w:rPr>
      </w:pPr>
      <w:r w:rsidRPr="00EE4B4E">
        <w:rPr>
          <w:rFonts w:asciiTheme="minorHAnsi" w:hAnsiTheme="minorHAnsi" w:cstheme="minorHAnsi"/>
          <w:sz w:val="22"/>
          <w:szCs w:val="22"/>
        </w:rPr>
        <w:t>Συγκεκριμένα, αυτό σημαίνει ότι οι ευαίσθητες πληροφορίες που μεταδίδονται μέσω των προαναφερθέντων πρωτοκόλλων θα πρέπει να προστατεύονται με διπλό επίπεδο ασφάλειας. Η πρώτη στρώση είναι η ίδια η κρυπτογράφηση που παρέχεται από τα πρωτόκολλα SSL ή IPsec. Η δεύτερη στρώση είναι το πρωτόκολλο που χρησιμοποιείται για τη μεταφορά των πληροφοριών, όπως το telnet ή το RDP, το οποίο επίσης λειτουργεί εντός του πεδίου της κρυπτογράφησης. Αυτό ενισχύει την ασφάλεια της επικοινωνίας και προστατεύει τις ευαίσθητες πληροφορίες από ανεπιθύμητη πρόσβαση ή παρακολούθηση.</w:t>
      </w:r>
    </w:p>
    <w:p w14:paraId="22C27613" w14:textId="44F87B53" w:rsidR="003F2FF6" w:rsidRPr="00EE4B4E" w:rsidRDefault="008113E7" w:rsidP="008113E7">
      <w:pPr>
        <w:pStyle w:val="Heading2"/>
        <w:numPr>
          <w:ilvl w:val="0"/>
          <w:numId w:val="0"/>
        </w:numPr>
      </w:pPr>
      <w:bookmarkStart w:id="34" w:name="_Toc158630600"/>
      <w:r w:rsidRPr="00EE4B4E">
        <w:t>5.8.2 Κρυπτογράφηση</w:t>
      </w:r>
      <w:bookmarkEnd w:id="34"/>
    </w:p>
    <w:p w14:paraId="47D6F299" w14:textId="13E9BDA3" w:rsidR="003F2FF6" w:rsidRPr="00EE4B4E" w:rsidRDefault="00471D85" w:rsidP="00962657">
      <w:pPr>
        <w:jc w:val="both"/>
      </w:pPr>
      <w:r w:rsidRPr="00EE4B4E">
        <w:rPr>
          <w:rFonts w:cstheme="minorHAnsi"/>
        </w:rPr>
        <w:t xml:space="preserve">Τα δεδομένα που πρόκειται να μεταφερθούν με φυσικά μέσα, πρώτα κρυπτογραφούνται </w:t>
      </w:r>
      <w:r w:rsidR="003F2FF6" w:rsidRPr="00EE4B4E">
        <w:rPr>
          <w:rFonts w:cstheme="minorHAnsi"/>
        </w:rPr>
        <w:t>κατάλληλα και μετά αποστέλλονται για να προστατευθούν από ανεπιθύμητη πρόσβαση. Αυτό εξασφαλίζει ότι, αν πέσουν σε λάθος χέρια, δεν θα είναι ευανάγνωστα.</w:t>
      </w:r>
    </w:p>
    <w:p w14:paraId="1C25B552" w14:textId="77777777" w:rsidR="003F2FF6" w:rsidRPr="00EE4B4E" w:rsidRDefault="003F2FF6" w:rsidP="00962657">
      <w:pPr>
        <w:pStyle w:val="pf0"/>
        <w:jc w:val="both"/>
        <w:rPr>
          <w:rFonts w:asciiTheme="minorHAnsi" w:hAnsiTheme="minorHAnsi" w:cstheme="minorHAnsi"/>
          <w:sz w:val="22"/>
          <w:szCs w:val="22"/>
        </w:rPr>
      </w:pPr>
      <w:r w:rsidRPr="00EE4B4E">
        <w:rPr>
          <w:rFonts w:asciiTheme="minorHAnsi" w:hAnsiTheme="minorHAnsi" w:cstheme="minorHAnsi"/>
          <w:sz w:val="22"/>
          <w:szCs w:val="22"/>
        </w:rPr>
        <w:t xml:space="preserve"> Τα κλειδιά κρυπτογράφησης, τα οποία απαιτούνται για την αποκρυπτογράφηση των δεδομένων,  μεταφέρονται χωριστά, με άλλο μέσο (ή τρόπο) χωρίς επισήμανση της χρήσης τους. Για σύγχρονη μεταφορά να χρησιμοποιούνται πρωτόκολλα όπως είναι οι πιο πρόσφατες σταθερές εκδόσεις πρωτοκόλλων όπως είναι το SFTP (Secure File Transfer Protocol) ή HTTPS (Hypertext Transfer Protocol Secure).</w:t>
      </w:r>
    </w:p>
    <w:p w14:paraId="24342036" w14:textId="7AF31661" w:rsidR="003F2FF6" w:rsidRPr="00EE4B4E" w:rsidRDefault="008113E7" w:rsidP="008113E7">
      <w:pPr>
        <w:pStyle w:val="Heading2"/>
        <w:numPr>
          <w:ilvl w:val="0"/>
          <w:numId w:val="0"/>
        </w:numPr>
      </w:pPr>
      <w:bookmarkStart w:id="35" w:name="_Toc158630601"/>
      <w:r w:rsidRPr="00EE4B4E">
        <w:t>5.8.3 Απειλές</w:t>
      </w:r>
      <w:bookmarkEnd w:id="35"/>
    </w:p>
    <w:p w14:paraId="291059F5" w14:textId="05151F5F" w:rsidR="003F2FF6" w:rsidRPr="00EE4B4E" w:rsidRDefault="00EB3AC6" w:rsidP="00962657">
      <w:pPr>
        <w:jc w:val="both"/>
      </w:pPr>
      <w:r>
        <w:rPr>
          <w:rFonts w:cstheme="minorHAnsi"/>
        </w:rPr>
        <w:t>Ο</w:t>
      </w:r>
      <w:r w:rsidR="00817482" w:rsidRPr="00EE4B4E">
        <w:rPr>
          <w:rFonts w:cstheme="minorHAnsi"/>
        </w:rPr>
        <w:t xml:space="preserve"> </w:t>
      </w:r>
      <w:r w:rsidRPr="00ED21C7">
        <w:rPr>
          <w:color w:val="C00000"/>
        </w:rPr>
        <w:t>[Όνομα Οργανισμού]</w:t>
      </w:r>
      <w:r w:rsidR="00471D85" w:rsidRPr="00EE4B4E">
        <w:rPr>
          <w:rFonts w:cstheme="minorHAnsi"/>
        </w:rPr>
        <w:t xml:space="preserve"> θα πρέπει να θεσπίζει, εφαρμόζει και διατηρεί επαρκή μέτρα για να </w:t>
      </w:r>
      <w:r w:rsidR="003F2FF6" w:rsidRPr="00EE4B4E">
        <w:rPr>
          <w:rFonts w:cstheme="minorHAnsi"/>
        </w:rPr>
        <w:t>διασφαλίζεται ένα εύλογο επίπεδο εφεδρείας και υψηλής διαθεσιμότητας, ιδίως για τα συστήματα, τις υπηρεσίες και τις εφαρμογές ζωτικής σημασίας που επεξεργάζονται διαβαθμισμένες ή/και επιχειρησιακές πληροφορίες. Ο οργανισμός πρέπει εξασφαλίζει εφεδρεία και υψηλή διαθεσιμότητα σε όλα τα επίπεδα τεχνολογίας, μεταξύ άλλων, αποθήκευσης, επικοινωνίας και επεξεργασίας [NS6].</w:t>
      </w:r>
    </w:p>
    <w:p w14:paraId="79DD6111" w14:textId="115C8A2C" w:rsidR="003F2FF6" w:rsidRPr="00EE4B4E" w:rsidRDefault="00EB3AC6" w:rsidP="00962657">
      <w:pPr>
        <w:jc w:val="both"/>
      </w:pPr>
      <w:r>
        <w:t>Ο</w:t>
      </w:r>
      <w:r w:rsidR="00817482" w:rsidRPr="00EE4B4E">
        <w:t xml:space="preserve"> </w:t>
      </w:r>
      <w:r w:rsidRPr="00ED21C7">
        <w:rPr>
          <w:color w:val="C00000"/>
        </w:rPr>
        <w:t>[Όνομα Οργανισμού]</w:t>
      </w:r>
      <w:r w:rsidR="003F2FF6" w:rsidRPr="00EE4B4E">
        <w:t xml:space="preserve"> </w:t>
      </w:r>
      <w:r w:rsidR="00817482" w:rsidRPr="00EE4B4E">
        <w:t>οφείλει</w:t>
      </w:r>
      <w:r w:rsidR="003F2FF6" w:rsidRPr="00EE4B4E">
        <w:t xml:space="preserve"> να υλοποιεί συστήματα ανίχνευσης εισβολών (IDS) και τα συστήματα πρόληψης εισβολών (IPS) για τον μετριασμό του κινδύνου απόπειρας εξωτερικής εισβολής.</w:t>
      </w:r>
      <w:r w:rsidR="00817482" w:rsidRPr="00EE4B4E">
        <w:t xml:space="preserve"> Ε</w:t>
      </w:r>
      <w:r w:rsidR="003F2FF6" w:rsidRPr="00EE4B4E">
        <w:t xml:space="preserve">ξετάζει το ενδεχόμενο δημιουργίας κονσόλας διαχείρισης για την παρακολούθηση του δικτύου με στόχο την καταχώρηση όλων των αποπειρών εισβολής για περαιτέρω ανάλυση. Στα πλαίσια σχεδιασμού των διαδικασιών ανίχνευσης και πρόληψης </w:t>
      </w:r>
      <w:r w:rsidR="003F2FF6" w:rsidRPr="00EE4B4E">
        <w:lastRenderedPageBreak/>
        <w:t>εισβολών, ο οργανισμός πρέπει να εξετάσει το ενδεχόμενο αυτόματης ενεργοποίησης μοχλών για την αντιμετώπιση συμβάντων [EIM2].</w:t>
      </w:r>
    </w:p>
    <w:p w14:paraId="24809F1A" w14:textId="20ACCCDE" w:rsidR="0008388E" w:rsidRPr="00EE4B4E" w:rsidRDefault="003F2FF6" w:rsidP="00962657">
      <w:pPr>
        <w:jc w:val="both"/>
      </w:pPr>
      <w:r w:rsidRPr="00EE4B4E">
        <w:t>Σε περίπτωση που έχει αναγνωριστεί μη τυπική (anomalous) συμπεριφορά, ο οργανισμός πρέπει να ενεργοποιεί την διαδικασία ανταπόκρισης περιστατικών ασφαλείας και να απομονώνει τα σχετικά στοιχεία μέχρι να διερευνηθεί πλήρως η κατάσταση. Στόχος είναι να διασφαλίζει ότι οι φορείς είναι σε θέση να ανταποκρίνονται σε συμβάντα και περιστατικά που ενδέχεται να επηρεάσουν την εμπιστευτικότητα, την ακεραιότητα, τη διαθεσιμότητα ή την αυθεντικότητα πληροφοριών. Συνεπάγεται την υιοθέτηση της επιχειρησιακής ανθεκτικότητας και μέτρων επιχειρησιακής συνέχειας και αποκατάστασης των καταστροφών, καθώς και την αποκατάσταση των κανονικών δραστηριοτήτων.</w:t>
      </w:r>
    </w:p>
    <w:p w14:paraId="51FB6E61" w14:textId="4132A9F8" w:rsidR="00683886" w:rsidRPr="00EE4B4E" w:rsidRDefault="00EB3AC6" w:rsidP="00962657">
      <w:pPr>
        <w:jc w:val="both"/>
      </w:pPr>
      <w:r>
        <w:t>Ο</w:t>
      </w:r>
      <w:r w:rsidR="00817482" w:rsidRPr="00EE4B4E">
        <w:t xml:space="preserve"> </w:t>
      </w:r>
      <w:r w:rsidRPr="00ED21C7">
        <w:rPr>
          <w:color w:val="C00000"/>
        </w:rPr>
        <w:t>[Όνομα Οργανισμού]</w:t>
      </w:r>
      <w:r w:rsidR="00817482" w:rsidRPr="00EB3AC6">
        <w:t xml:space="preserve"> </w:t>
      </w:r>
      <w:r w:rsidR="00683886" w:rsidRPr="00EB3AC6">
        <w:t xml:space="preserve">έχει θεσπίσει, εφαρμόζει και διατηρεί μέτρα ασφάλειας δικτύου με σκοπό την προστασία της περιμέτρου του δικτύου από εξωτερικές απειλές με την υλοποιήσει πολυεπίπεδης </w:t>
      </w:r>
      <w:r w:rsidR="00200007" w:rsidRPr="00EB3AC6">
        <w:t>αρχιτεκτονικής άμυνας όπου η ασφάλεια περιμέτρου αποτελεί ένα μόνο συγκεκριμένο επίπεδο</w:t>
      </w:r>
      <w:r w:rsidR="00683886" w:rsidRPr="00EB3AC6">
        <w:t>.</w:t>
      </w:r>
    </w:p>
    <w:p w14:paraId="25412D24" w14:textId="4C5056F4" w:rsidR="00871270" w:rsidRPr="00EE4B4E" w:rsidRDefault="00871270" w:rsidP="00962657">
      <w:pPr>
        <w:pStyle w:val="ListParagraph"/>
        <w:numPr>
          <w:ilvl w:val="0"/>
          <w:numId w:val="21"/>
        </w:numPr>
        <w:jc w:val="both"/>
      </w:pPr>
      <w:bookmarkStart w:id="36" w:name="_Toc512862072"/>
      <w:r w:rsidRPr="00EE4B4E">
        <w:rPr>
          <w:b/>
          <w:iCs/>
        </w:rPr>
        <w:t>Flood Guards</w:t>
      </w:r>
      <w:bookmarkEnd w:id="36"/>
      <w:r w:rsidRPr="00EE4B4E">
        <w:rPr>
          <w:b/>
          <w:iCs/>
        </w:rPr>
        <w:t xml:space="preserve">: </w:t>
      </w:r>
      <w:r w:rsidRPr="00EE4B4E">
        <w:rPr>
          <w:lang w:val="en-US"/>
        </w:rPr>
        <w:t>Flood</w:t>
      </w:r>
      <w:r w:rsidRPr="00EE4B4E">
        <w:t xml:space="preserve"> </w:t>
      </w:r>
      <w:r w:rsidRPr="00EE4B4E">
        <w:rPr>
          <w:lang w:val="en-US"/>
        </w:rPr>
        <w:t>Guards</w:t>
      </w:r>
      <w:r w:rsidRPr="00EE4B4E">
        <w:t xml:space="preserve"> πρέπει να χρησιμοποιούνται προκειμένου να αποτρέπουν τις διαδικτυακές επιθέσεις άρνησης Υπηρεσιών (</w:t>
      </w:r>
      <w:r w:rsidRPr="00EE4B4E">
        <w:rPr>
          <w:lang w:val="en-US"/>
        </w:rPr>
        <w:t>Distributed</w:t>
      </w:r>
      <w:r w:rsidRPr="00EE4B4E">
        <w:t xml:space="preserve"> </w:t>
      </w:r>
      <w:r w:rsidRPr="00EE4B4E">
        <w:rPr>
          <w:lang w:val="en-US"/>
        </w:rPr>
        <w:t>Denial</w:t>
      </w:r>
      <w:r w:rsidRPr="00EE4B4E">
        <w:t xml:space="preserve"> </w:t>
      </w:r>
      <w:r w:rsidRPr="00EE4B4E">
        <w:rPr>
          <w:lang w:val="en-US"/>
        </w:rPr>
        <w:t>of</w:t>
      </w:r>
      <w:r w:rsidRPr="00EE4B4E">
        <w:t xml:space="preserve"> </w:t>
      </w:r>
      <w:r w:rsidRPr="00EE4B4E">
        <w:rPr>
          <w:lang w:val="en-US"/>
        </w:rPr>
        <w:t>Service</w:t>
      </w:r>
      <w:r w:rsidRPr="00EE4B4E">
        <w:t xml:space="preserve"> </w:t>
      </w:r>
      <w:r w:rsidRPr="00EE4B4E">
        <w:rPr>
          <w:lang w:val="en-US"/>
        </w:rPr>
        <w:t>Attacks</w:t>
      </w:r>
      <w:r w:rsidRPr="00EE4B4E">
        <w:t xml:space="preserve"> -</w:t>
      </w:r>
      <w:r w:rsidRPr="00EE4B4E">
        <w:rPr>
          <w:lang w:val="en-US"/>
        </w:rPr>
        <w:t>DDoS</w:t>
      </w:r>
      <w:r w:rsidRPr="00EE4B4E">
        <w:t>).</w:t>
      </w:r>
    </w:p>
    <w:p w14:paraId="2A5E898B" w14:textId="0BE0129D" w:rsidR="00B81986" w:rsidRPr="00EE4B4E" w:rsidRDefault="001C49EF" w:rsidP="00962657">
      <w:pPr>
        <w:pStyle w:val="ListParagraph"/>
        <w:numPr>
          <w:ilvl w:val="0"/>
          <w:numId w:val="21"/>
        </w:numPr>
        <w:jc w:val="both"/>
      </w:pPr>
      <w:r w:rsidRPr="00EE4B4E">
        <w:rPr>
          <w:b/>
          <w:iCs/>
          <w:lang w:val="en-US"/>
        </w:rPr>
        <w:t>IPsec</w:t>
      </w:r>
      <w:r w:rsidRPr="00EE4B4E">
        <w:rPr>
          <w:b/>
          <w:iCs/>
        </w:rPr>
        <w:t>:</w:t>
      </w:r>
      <w:r w:rsidRPr="00EE4B4E">
        <w:t xml:space="preserve"> </w:t>
      </w:r>
      <w:r w:rsidRPr="00EE4B4E">
        <w:rPr>
          <w:lang w:val="en-US"/>
        </w:rPr>
        <w:t>IPsec</w:t>
      </w:r>
      <w:r w:rsidRPr="00EE4B4E">
        <w:t xml:space="preserve"> είναι ένα σύνολο κανόνων επικοινωνίας ή πρωτοκόλλων </w:t>
      </w:r>
      <w:r w:rsidR="00B81986" w:rsidRPr="00EE4B4E">
        <w:t xml:space="preserve">και πρέπει να χρησιμοποιείται </w:t>
      </w:r>
      <w:r w:rsidRPr="00EE4B4E">
        <w:t>για τη ρύθμιση ασφαλών συνδέσεων μέσω δικτύου</w:t>
      </w:r>
    </w:p>
    <w:p w14:paraId="2E36D765" w14:textId="6437783A" w:rsidR="00B81986" w:rsidRPr="00EE4B4E" w:rsidRDefault="00B81986" w:rsidP="00962657">
      <w:pPr>
        <w:pStyle w:val="ListParagraph"/>
        <w:numPr>
          <w:ilvl w:val="0"/>
          <w:numId w:val="21"/>
        </w:numPr>
        <w:jc w:val="both"/>
      </w:pPr>
      <w:r w:rsidRPr="00EE4B4E">
        <w:rPr>
          <w:b/>
          <w:iCs/>
          <w:lang w:val="en-US"/>
        </w:rPr>
        <w:t>SSL</w:t>
      </w:r>
      <w:r w:rsidRPr="00EE4B4E">
        <w:rPr>
          <w:b/>
          <w:iCs/>
        </w:rPr>
        <w:t>:</w:t>
      </w:r>
      <w:r w:rsidRPr="00EE4B4E">
        <w:t xml:space="preserve"> Το </w:t>
      </w:r>
      <w:r w:rsidRPr="00EE4B4E">
        <w:rPr>
          <w:lang w:val="en-US"/>
        </w:rPr>
        <w:t>SSL</w:t>
      </w:r>
      <w:r w:rsidRPr="00EE4B4E">
        <w:t>, είναι ένα πρωτόκολλο ασφαλείας διαδικτύου που βασίζεται σε κρυπτογράφηση και πρέπει να χρησιμοποιείται για τον σκοπό της διασφάλισης του απορρήτου, του ελέγχου ταυτότητας και της ακεραιότητας των δεδομένων στις επικοινωνίες του Διαδικτύου.</w:t>
      </w:r>
    </w:p>
    <w:p w14:paraId="05C1B91B" w14:textId="21EFBDA9" w:rsidR="00871270" w:rsidRPr="00EE4B4E" w:rsidRDefault="00871270" w:rsidP="00962657">
      <w:pPr>
        <w:pStyle w:val="ListParagraph"/>
        <w:numPr>
          <w:ilvl w:val="0"/>
          <w:numId w:val="21"/>
        </w:numPr>
        <w:jc w:val="both"/>
      </w:pPr>
      <w:r w:rsidRPr="00EE4B4E">
        <w:rPr>
          <w:b/>
          <w:bCs/>
        </w:rPr>
        <w:t>Firewall</w:t>
      </w:r>
      <w:r w:rsidRPr="00EE4B4E">
        <w:t>: Firewalls πρέπει να χρησιμοποιούνται για να αποτρέπουν την μη εξουσιοδοτημένη πρόσβαση στο δίκτυο ή/και σε μη εξουσιοδοτημένους δικτυακούς χώρους ή/και σε μη εξουσιοδοτημένα πρωτόκολλα και υπηρεσίες.</w:t>
      </w:r>
    </w:p>
    <w:p w14:paraId="61F9ED0F" w14:textId="2124E110" w:rsidR="00871270" w:rsidRPr="00EE4B4E" w:rsidRDefault="00871270" w:rsidP="00962657">
      <w:pPr>
        <w:pStyle w:val="ListParagraph"/>
        <w:numPr>
          <w:ilvl w:val="0"/>
          <w:numId w:val="21"/>
        </w:numPr>
        <w:jc w:val="both"/>
      </w:pPr>
      <w:r w:rsidRPr="00EE4B4E">
        <w:rPr>
          <w:b/>
          <w:bCs/>
        </w:rPr>
        <w:t>Web Application Firewalls</w:t>
      </w:r>
      <w:r w:rsidRPr="00EE4B4E">
        <w:t xml:space="preserve">: Web Application Firewalls πρέπει να χρησιμοποιούνται για να αποτρέπουν την μη εξουσιοδοτημένη πρόσβαση στις εφαρμογές WEB που προσφέρει </w:t>
      </w:r>
      <w:r w:rsidR="000015C4">
        <w:t xml:space="preserve">ο </w:t>
      </w:r>
      <w:r w:rsidR="000015C4" w:rsidRPr="00ED21C7">
        <w:rPr>
          <w:color w:val="C00000"/>
        </w:rPr>
        <w:t>[Όνομα Οργανισμού]</w:t>
      </w:r>
      <w:r w:rsidR="00817482" w:rsidRPr="00EE4B4E">
        <w:t>.</w:t>
      </w:r>
    </w:p>
    <w:p w14:paraId="1FB95B75" w14:textId="2239C4D6" w:rsidR="00871270" w:rsidRPr="00EE4B4E" w:rsidRDefault="00871270" w:rsidP="00962657">
      <w:pPr>
        <w:pStyle w:val="ListParagraph"/>
        <w:numPr>
          <w:ilvl w:val="0"/>
          <w:numId w:val="21"/>
        </w:numPr>
        <w:jc w:val="both"/>
      </w:pPr>
      <w:r w:rsidRPr="00EE4B4E">
        <w:rPr>
          <w:b/>
          <w:bCs/>
        </w:rPr>
        <w:t>IPS/IDS</w:t>
      </w:r>
      <w:r w:rsidRPr="00EE4B4E">
        <w:t>: Πρέπει να τοποθετηθούν αισθητήρες (IDS/IPS) σε συγκεκριμένα μέρη του δικτύου για να αποτρέπουν πιθανόν επιθέσεις στο δίκτυο (είτε εσωτερικές είτε εξωτερικές).</w:t>
      </w:r>
    </w:p>
    <w:p w14:paraId="1C7B593F" w14:textId="76441DBF" w:rsidR="00871270" w:rsidRPr="00EE4B4E" w:rsidRDefault="00871270" w:rsidP="00962657">
      <w:pPr>
        <w:pStyle w:val="ListParagraph"/>
        <w:numPr>
          <w:ilvl w:val="0"/>
          <w:numId w:val="21"/>
        </w:numPr>
        <w:jc w:val="both"/>
      </w:pPr>
      <w:r w:rsidRPr="00EE4B4E">
        <w:rPr>
          <w:b/>
          <w:bCs/>
        </w:rPr>
        <w:t>Data Loss Prevention</w:t>
      </w:r>
      <w:r w:rsidRPr="00EE4B4E">
        <w:t>: Σύστημα πρόληψης απώλειας δεδομένων το οποίο ανιχνεύει και αποτρέπει μη εξουσιοδοτημένες μεταφορές δεδομένων πρέπει να τοποθετηθεί σε όλα τα μέρη του δικτύου που έχουν έξοδο από αυτό (π.χ. Internet, Email, VPN connection, Endpoints).</w:t>
      </w:r>
    </w:p>
    <w:p w14:paraId="14A081B2" w14:textId="17C91AFA" w:rsidR="00871270" w:rsidRPr="00EE4B4E" w:rsidRDefault="00871270" w:rsidP="00962657">
      <w:pPr>
        <w:pStyle w:val="ListParagraph"/>
        <w:numPr>
          <w:ilvl w:val="0"/>
          <w:numId w:val="21"/>
        </w:numPr>
        <w:jc w:val="both"/>
      </w:pPr>
      <w:r w:rsidRPr="00EE4B4E">
        <w:rPr>
          <w:b/>
          <w:bCs/>
        </w:rPr>
        <w:t>Sandbox</w:t>
      </w:r>
      <w:r w:rsidRPr="00EE4B4E">
        <w:t>: Σύστημα τύπου Sandbox (ελεγχόμενο περιβάλλον) το οποίο ανιχνεύει και αποτρέπει κακόβουλα λογισμικά, πρέπει να τοποθετηθεί σε όλα τα μέρη του δικτύου που έχουν είσοδο σε αυτό (π.χ. Internet, Email, Endpoints).</w:t>
      </w:r>
    </w:p>
    <w:p w14:paraId="41CE1525" w14:textId="747D45B8" w:rsidR="00871270" w:rsidRPr="00EE4B4E" w:rsidRDefault="00871270" w:rsidP="00962657">
      <w:pPr>
        <w:pStyle w:val="ListParagraph"/>
        <w:numPr>
          <w:ilvl w:val="0"/>
          <w:numId w:val="21"/>
        </w:numPr>
        <w:jc w:val="both"/>
      </w:pPr>
      <w:r w:rsidRPr="00EE4B4E">
        <w:rPr>
          <w:b/>
          <w:bCs/>
        </w:rPr>
        <w:t>Spam</w:t>
      </w:r>
      <w:r w:rsidRPr="00EE4B4E">
        <w:t xml:space="preserve"> </w:t>
      </w:r>
      <w:r w:rsidRPr="00EE4B4E">
        <w:rPr>
          <w:b/>
          <w:bCs/>
        </w:rPr>
        <w:t>Filters, Email</w:t>
      </w:r>
      <w:r w:rsidRPr="00EE4B4E">
        <w:t xml:space="preserve"> </w:t>
      </w:r>
      <w:r w:rsidRPr="00EE4B4E">
        <w:rPr>
          <w:b/>
          <w:bCs/>
        </w:rPr>
        <w:t>Antivirus</w:t>
      </w:r>
      <w:r w:rsidRPr="00EE4B4E">
        <w:t>: Πρέπει να χρησιμοποιούνται συστήματα για την ασφάλεια του ηλεκτρονικού ταχυδρομείου (όπως «Spam Filters»). Επίσης τα ηλεκτρονικά μηνύματα πρέπει να σαρώνονται με λογισμικό αντιμετώπιση</w:t>
      </w:r>
      <w:r w:rsidR="00A21FB4" w:rsidRPr="00EE4B4E">
        <w:t>ς</w:t>
      </w:r>
      <w:r w:rsidRPr="00EE4B4E">
        <w:t xml:space="preserve"> κακόβουλων λογισμικών.</w:t>
      </w:r>
    </w:p>
    <w:p w14:paraId="7AFCA1AB" w14:textId="5BC7DEE1" w:rsidR="003F2FF6" w:rsidRPr="00EE4B4E" w:rsidRDefault="00871270" w:rsidP="00962657">
      <w:pPr>
        <w:pStyle w:val="ListParagraph"/>
        <w:numPr>
          <w:ilvl w:val="0"/>
          <w:numId w:val="21"/>
        </w:numPr>
        <w:jc w:val="both"/>
      </w:pPr>
      <w:r w:rsidRPr="00EE4B4E">
        <w:rPr>
          <w:b/>
          <w:bCs/>
        </w:rPr>
        <w:lastRenderedPageBreak/>
        <w:t>Web</w:t>
      </w:r>
      <w:r w:rsidRPr="00EE4B4E">
        <w:t xml:space="preserve"> </w:t>
      </w:r>
      <w:r w:rsidRPr="00EE4B4E">
        <w:rPr>
          <w:b/>
          <w:bCs/>
        </w:rPr>
        <w:t>Filtering</w:t>
      </w:r>
      <w:r w:rsidRPr="00EE4B4E">
        <w:t>: Πρέπει να χρησιμοποιούνται συστήματα για την ασφάλεια της χρήσης διαδικτύου (Web Filtering).</w:t>
      </w:r>
      <w:r w:rsidRPr="00EE4B4E">
        <w:rPr>
          <w:b/>
          <w:bCs/>
        </w:rPr>
        <w:t>Antivirus</w:t>
      </w:r>
      <w:r w:rsidRPr="00EE4B4E">
        <w:t>: Πρέπει να χρησιμοποιείται κεντρικό σύστημα αντιμετώπισης ιών και κακόβουλων λογισμικών.</w:t>
      </w:r>
    </w:p>
    <w:p w14:paraId="48D3221E" w14:textId="6D908087" w:rsidR="003F2FF6" w:rsidRPr="00EE4B4E" w:rsidRDefault="008113E7" w:rsidP="008113E7">
      <w:pPr>
        <w:pStyle w:val="Heading2"/>
        <w:numPr>
          <w:ilvl w:val="0"/>
          <w:numId w:val="0"/>
        </w:numPr>
      </w:pPr>
      <w:bookmarkStart w:id="37" w:name="_Toc158630602"/>
      <w:r w:rsidRPr="00EE4B4E">
        <w:t>5.8.4 Στοιχεία Ενεργητικού</w:t>
      </w:r>
      <w:bookmarkEnd w:id="37"/>
    </w:p>
    <w:p w14:paraId="1E75BAAF" w14:textId="450C63E4" w:rsidR="003F2FF6" w:rsidRPr="00EE4B4E" w:rsidRDefault="003F2FF6" w:rsidP="00962657">
      <w:pPr>
        <w:jc w:val="both"/>
      </w:pPr>
      <w:r w:rsidRPr="00EE4B4E">
        <w:t>Σύμφωνα με το</w:t>
      </w:r>
      <w:r w:rsidR="00817482" w:rsidRPr="00EE4B4E">
        <w:t>ν Κανονισμό Κ.Δ.Π. 389/2020,</w:t>
      </w:r>
      <w:r w:rsidRPr="00EE4B4E">
        <w:t xml:space="preserve"> </w:t>
      </w:r>
      <w:r w:rsidR="00EB3AC6">
        <w:t>ο</w:t>
      </w:r>
      <w:r w:rsidR="00817482" w:rsidRPr="00EE4B4E">
        <w:t xml:space="preserve"> </w:t>
      </w:r>
      <w:r w:rsidR="00EB3AC6" w:rsidRPr="00ED21C7">
        <w:rPr>
          <w:color w:val="C00000"/>
        </w:rPr>
        <w:t>[Όνομα Οργανισμού]</w:t>
      </w:r>
      <w:r w:rsidRPr="00EE4B4E">
        <w:t xml:space="preserve"> πρέπει να </w:t>
      </w:r>
      <w:r w:rsidR="00817482" w:rsidRPr="00EE4B4E">
        <w:t>ορίσει</w:t>
      </w:r>
      <w:r w:rsidRPr="00EE4B4E">
        <w:t xml:space="preserve"> δυνατότητες παρακολούθησης των στοιχείων ενεργητικού, ώστε να είναι σε θέση να εντοπίζει ανωμαλίες σε σχέση με κανονικές συνθήκες (π.χ. τοποθεσία, χρήση) και/ή τη λειτουργία των στοιχείων αυτών. </w:t>
      </w:r>
      <w:r w:rsidR="00EB3AC6">
        <w:t>Ο</w:t>
      </w:r>
      <w:r w:rsidR="00817482" w:rsidRPr="00EE4B4E">
        <w:t xml:space="preserve"> </w:t>
      </w:r>
      <w:r w:rsidR="00EB3AC6" w:rsidRPr="00ED21C7">
        <w:rPr>
          <w:color w:val="C00000"/>
        </w:rPr>
        <w:t>[Όνομα Οργανισμού]</w:t>
      </w:r>
      <w:r w:rsidRPr="00EE4B4E">
        <w:t xml:space="preserve"> θα πρέπει να αναφέρει στην πολιτική αποδεκτής χρήσης, τι συνιστά αποδεκτή χρήση και/ή λειτουργία των στοιχείων ενεργητικού. Να εξετάσει την συμπερίληψη </w:t>
      </w:r>
      <w:r w:rsidR="00817482" w:rsidRPr="00EE4B4E">
        <w:t>της</w:t>
      </w:r>
      <w:r w:rsidRPr="00EE4B4E">
        <w:t xml:space="preserve"> περιγραφής </w:t>
      </w:r>
      <w:r w:rsidR="00817482" w:rsidRPr="00EE4B4E">
        <w:t>της</w:t>
      </w:r>
      <w:r w:rsidRPr="00EE4B4E">
        <w:t xml:space="preserve"> αποδεκτής χρήσης, </w:t>
      </w:r>
      <w:r w:rsidR="00817482" w:rsidRPr="00EE4B4E">
        <w:t>της</w:t>
      </w:r>
      <w:r w:rsidRPr="00EE4B4E">
        <w:t xml:space="preserve"> λειτουργίας και </w:t>
      </w:r>
      <w:r w:rsidR="00817482" w:rsidRPr="00EE4B4E">
        <w:t>της</w:t>
      </w:r>
      <w:r w:rsidRPr="00EE4B4E">
        <w:t xml:space="preserve"> τοποθεσίας των στοιχείων στον κατάλογο των στοιχείων ενεργητικού, προκειμένου να υπάρχει πλήρης απογραφή των στοιχείων αυτών. Όταν εντοπίζονται ανωμαλίες, θα πρέπει να ενεργοποιούνται οι διαδικασίες διαχείρισης συμβάντων και περιστατικών </w:t>
      </w:r>
      <w:r w:rsidR="00817482" w:rsidRPr="00EE4B4E">
        <w:t>[ΑΜ3]</w:t>
      </w:r>
      <w:r w:rsidRPr="00EE4B4E">
        <w:t xml:space="preserve">. </w:t>
      </w:r>
    </w:p>
    <w:p w14:paraId="3F847D9E" w14:textId="3C33BF4A" w:rsidR="009457E9" w:rsidRPr="00EE4B4E" w:rsidRDefault="003F2FF6" w:rsidP="00962657">
      <w:pPr>
        <w:jc w:val="both"/>
      </w:pPr>
      <w:r w:rsidRPr="00EE4B4E">
        <w:t>Τα κρίσιμα συστήματα πρέπει να τοποθετούνται σε διαχωρισμένα δίκτυα ή υποδίκτυα ώστε να εφαρμόζονται επιπλέον μέτρα προστασίας. Η εφαρμογή αυτών των μέτρων περιλαμβάνει τη χρήση τεχνικών για τον περιορισμό της πρόσβασης σε αυτά τα συστήματα μόνο σε εξουσιοδοτημένους χρήστες. Σε αυτό βοηθάει να καταρτιστεί κατάλογος στοιχείων ενεργητικού, συστημάτων και διαδικασιών εντός του οργανισμού [RS2] και να εξασφαλιστεί ότι τα δεδομένα ταξινομούνται και επισημαίνονται κατά τρόπο ώστε να αντικατοπτρίζεται η ευαισθησία τους ώστε να εξασφαλίζεται η κατάλληλη επεξεργασία τους [DS2]</w:t>
      </w:r>
      <w:r w:rsidR="00471D85" w:rsidRPr="00EE4B4E">
        <w:t>.</w:t>
      </w:r>
    </w:p>
    <w:p w14:paraId="71F0D045" w14:textId="0B950CF6" w:rsidR="00B81986" w:rsidRPr="00EE4B4E" w:rsidRDefault="00B81986">
      <w:r w:rsidRPr="00EE4B4E">
        <w:br w:type="page"/>
      </w:r>
    </w:p>
    <w:p w14:paraId="0D7A26BA" w14:textId="6C5F148B" w:rsidR="00B81986" w:rsidRPr="00EE4B4E" w:rsidRDefault="00B81986" w:rsidP="00A54188">
      <w:pPr>
        <w:pStyle w:val="Heading1"/>
        <w:numPr>
          <w:ilvl w:val="0"/>
          <w:numId w:val="0"/>
        </w:numPr>
        <w:rPr>
          <w:color w:val="C00000"/>
        </w:rPr>
      </w:pPr>
      <w:bookmarkStart w:id="38" w:name="_Toc158630603"/>
      <w:r w:rsidRPr="00EE4B4E">
        <w:lastRenderedPageBreak/>
        <w:t xml:space="preserve">Παράρτημα Α – Διάγραμμα Δικτύου </w:t>
      </w:r>
      <w:r w:rsidR="00007C22" w:rsidRPr="00EE4B4E">
        <w:rPr>
          <w:color w:val="C00000"/>
        </w:rPr>
        <w:t>[Όνομα Οργανισμού]</w:t>
      </w:r>
      <w:bookmarkEnd w:id="38"/>
    </w:p>
    <w:p w14:paraId="19A01CDA" w14:textId="41764F5A" w:rsidR="00B81986" w:rsidRPr="00EE4B4E" w:rsidRDefault="00B81986" w:rsidP="00724F77">
      <w:pPr>
        <w:rPr>
          <w:i/>
          <w:iCs/>
          <w:color w:val="C00000"/>
        </w:rPr>
      </w:pPr>
      <w:r w:rsidRPr="00EE4B4E">
        <w:rPr>
          <w:i/>
          <w:iCs/>
          <w:color w:val="C00000"/>
        </w:rPr>
        <w:t>Το παρών διάγραμμα είναι εικονικό. Παρακαλείστε να το αλλάξετε με αυτό που αντικατοπτρίζει τον Οργανισμό σας.</w:t>
      </w:r>
    </w:p>
    <w:p w14:paraId="54E137ED" w14:textId="2DA74A12" w:rsidR="00B81986" w:rsidRPr="00EE4B4E" w:rsidRDefault="00B81986" w:rsidP="00B81986">
      <w:r w:rsidRPr="00EE4B4E">
        <w:rPr>
          <w:noProof/>
          <w:lang w:val="en-GB" w:eastAsia="en-GB"/>
        </w:rPr>
        <w:drawing>
          <wp:inline distT="0" distB="0" distL="0" distR="0" wp14:anchorId="5672F20E" wp14:editId="0A012B4E">
            <wp:extent cx="5274310" cy="4213860"/>
            <wp:effectExtent l="0" t="0" r="2540" b="0"/>
            <wp:docPr id="1" name="Picture 1" descr="Free Editable Network Diagram Examples | EdrawMax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Editable Network Diagram Examples | EdrawMax 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4213860"/>
                    </a:xfrm>
                    <a:prstGeom prst="rect">
                      <a:avLst/>
                    </a:prstGeom>
                    <a:noFill/>
                    <a:ln>
                      <a:noFill/>
                    </a:ln>
                  </pic:spPr>
                </pic:pic>
              </a:graphicData>
            </a:graphic>
          </wp:inline>
        </w:drawing>
      </w:r>
    </w:p>
    <w:sectPr w:rsidR="00B81986" w:rsidRPr="00EE4B4E" w:rsidSect="008C45E1">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3895FFC" w16cex:dateUtc="2023-11-24T12:49:00Z"/>
  <w16cex:commentExtensible w16cex:durableId="06691D9E" w16cex:dateUtc="2023-11-24T12:49:00Z"/>
  <w16cex:commentExtensible w16cex:durableId="0C3C3A0F" w16cex:dateUtc="2023-11-24T12:49:00Z"/>
  <w16cex:commentExtensible w16cex:durableId="12B6A231" w16cex:dateUtc="2023-11-24T12:49:00Z"/>
  <w16cex:commentExtensible w16cex:durableId="1667A413" w16cex:dateUtc="2023-11-24T12:50:00Z"/>
  <w16cex:commentExtensible w16cex:durableId="5C075A2A" w16cex:dateUtc="2023-11-24T12:50:00Z"/>
  <w16cex:commentExtensible w16cex:durableId="28A59332" w16cex:dateUtc="2023-09-08T09:33:00Z"/>
  <w16cex:commentExtensible w16cex:durableId="28A597A3" w16cex:dateUtc="2023-09-08T09:52:00Z"/>
  <w16cex:commentExtensible w16cex:durableId="28A59789" w16cex:dateUtc="2023-09-08T09:52:00Z"/>
  <w16cex:commentExtensible w16cex:durableId="1DF89018" w16cex:dateUtc="2023-11-24T12:50:00Z"/>
  <w16cex:commentExtensible w16cex:durableId="2BE8A618" w16cex:dateUtc="2023-09-08T09:52:00Z"/>
  <w16cex:commentExtensible w16cex:durableId="28A5967B" w16cex:dateUtc="2023-09-08T09:47:00Z"/>
  <w16cex:commentExtensible w16cex:durableId="28A5966B" w16cex:dateUtc="2023-09-08T09:47:00Z"/>
  <w16cex:commentExtensible w16cex:durableId="28A59665" w16cex:dateUtc="2023-09-08T09:47:00Z"/>
  <w16cex:commentExtensible w16cex:durableId="590E5ED9" w16cex:dateUtc="2023-09-08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44E3ED" w16cid:durableId="28ECB861"/>
  <w16cid:commentId w16cid:paraId="143A6268" w16cid:durableId="03895FFC"/>
  <w16cid:commentId w16cid:paraId="24A04D80" w16cid:durableId="28ECB862"/>
  <w16cid:commentId w16cid:paraId="487CD221" w16cid:durableId="06691D9E"/>
  <w16cid:commentId w16cid:paraId="7ABE6F61" w16cid:durableId="28ECB863"/>
  <w16cid:commentId w16cid:paraId="1EA95457" w16cid:durableId="0C3C3A0F"/>
  <w16cid:commentId w16cid:paraId="3B0584ED" w16cid:durableId="28ECB864"/>
  <w16cid:commentId w16cid:paraId="5142D5FD" w16cid:durableId="12B6A231"/>
  <w16cid:commentId w16cid:paraId="4B675747" w16cid:durableId="28A592B7"/>
  <w16cid:commentId w16cid:paraId="2A3FC361" w16cid:durableId="28A592B6"/>
  <w16cid:commentId w16cid:paraId="352664B8" w16cid:durableId="28A592B5"/>
  <w16cid:commentId w16cid:paraId="70F69551" w16cid:durableId="1667A413"/>
  <w16cid:commentId w16cid:paraId="4B22113E" w16cid:durableId="28A592AD"/>
  <w16cid:commentId w16cid:paraId="0431A19F" w16cid:durableId="5C075A2A"/>
  <w16cid:commentId w16cid:paraId="130FF639" w16cid:durableId="28A592AE"/>
  <w16cid:commentId w16cid:paraId="52CDC331" w16cid:durableId="28A59332"/>
  <w16cid:commentId w16cid:paraId="27DF19C4" w16cid:durableId="28A592AF"/>
  <w16cid:commentId w16cid:paraId="26CC4ADA" w16cid:durableId="28A597A3"/>
  <w16cid:commentId w16cid:paraId="5D7F0116" w16cid:durableId="28A592B0"/>
  <w16cid:commentId w16cid:paraId="6BD049C7" w16cid:durableId="28A59789"/>
  <w16cid:commentId w16cid:paraId="788D4060" w16cid:durableId="1DF89018"/>
  <w16cid:commentId w16cid:paraId="6D9BD4A9" w16cid:durableId="736274C2"/>
  <w16cid:commentId w16cid:paraId="0E3A4192" w16cid:durableId="2BE8A618"/>
  <w16cid:commentId w16cid:paraId="2BD5771C" w16cid:durableId="28A592B1"/>
  <w16cid:commentId w16cid:paraId="4C77E848" w16cid:durableId="28A5967B"/>
  <w16cid:commentId w16cid:paraId="00A6F8E0" w16cid:durableId="28A592B2"/>
  <w16cid:commentId w16cid:paraId="0CEAEB68" w16cid:durableId="28A5966B"/>
  <w16cid:commentId w16cid:paraId="40AA7DCA" w16cid:durableId="28A592B3"/>
  <w16cid:commentId w16cid:paraId="622838F6" w16cid:durableId="28A59665"/>
  <w16cid:commentId w16cid:paraId="1A32AF62" w16cid:durableId="02CADF0D"/>
  <w16cid:commentId w16cid:paraId="257EFE2C" w16cid:durableId="590E5ED9"/>
  <w16cid:commentId w16cid:paraId="03665697" w16cid:durableId="28A592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5B2BD" w14:textId="77777777" w:rsidR="0076104E" w:rsidRDefault="0076104E" w:rsidP="000C0A51">
      <w:pPr>
        <w:spacing w:after="0" w:line="240" w:lineRule="auto"/>
      </w:pPr>
      <w:r>
        <w:separator/>
      </w:r>
    </w:p>
  </w:endnote>
  <w:endnote w:type="continuationSeparator" w:id="0">
    <w:p w14:paraId="73E7E5A7" w14:textId="77777777" w:rsidR="0076104E" w:rsidRDefault="0076104E" w:rsidP="000C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F6B73" w14:textId="77777777" w:rsidR="008113E7" w:rsidRDefault="00811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F300" w14:textId="77777777" w:rsidR="00591ABE" w:rsidRDefault="00591ABE" w:rsidP="005279BC">
    <w:pPr>
      <w:pStyle w:val="Footer"/>
      <w:pBdr>
        <w:bottom w:val="single" w:sz="6" w:space="1" w:color="auto"/>
      </w:pBdr>
      <w:jc w:val="right"/>
    </w:pPr>
  </w:p>
  <w:sdt>
    <w:sdtPr>
      <w:id w:val="1372109438"/>
      <w:docPartObj>
        <w:docPartGallery w:val="Page Numbers (Bottom of Page)"/>
        <w:docPartUnique/>
      </w:docPartObj>
    </w:sdtPr>
    <w:sdtEndPr>
      <w:rPr>
        <w:noProof/>
      </w:rPr>
    </w:sdtEndPr>
    <w:sdtContent>
      <w:p w14:paraId="22611CDF" w14:textId="7AD4FAAF" w:rsidR="00591ABE" w:rsidRPr="007A178F" w:rsidRDefault="00591ABE" w:rsidP="005279BC">
        <w:pPr>
          <w:pStyle w:val="Header"/>
          <w:pBdr>
            <w:bottom w:val="single" w:sz="4" w:space="1" w:color="D9D9D9" w:themeColor="background1" w:themeShade="D9"/>
          </w:pBdr>
          <w:jc w:val="right"/>
          <w:rPr>
            <w:bCs/>
          </w:rPr>
        </w:pPr>
        <w:r w:rsidRPr="007A178F">
          <w:fldChar w:fldCharType="begin"/>
        </w:r>
        <w:r w:rsidRPr="007A178F">
          <w:instrText xml:space="preserve"> PAGE   \* MERGEFORMAT </w:instrText>
        </w:r>
        <w:r w:rsidRPr="007A178F">
          <w:fldChar w:fldCharType="separate"/>
        </w:r>
        <w:r w:rsidR="009E1527">
          <w:rPr>
            <w:noProof/>
          </w:rPr>
          <w:t>3</w:t>
        </w:r>
        <w:r w:rsidRPr="007A178F">
          <w:rPr>
            <w:noProof/>
          </w:rPr>
          <w:fldChar w:fldCharType="end"/>
        </w:r>
        <w:r w:rsidRPr="007A178F">
          <w:rPr>
            <w:noProof/>
            <w:lang w:val="en-GB"/>
          </w:rPr>
          <w:t xml:space="preserve"> </w:t>
        </w:r>
        <w:r w:rsidRPr="007A178F">
          <w:rPr>
            <w:noProof/>
          </w:rPr>
          <w:t xml:space="preserve">από </w:t>
        </w:r>
        <w:sdt>
          <w:sdtPr>
            <w:rPr>
              <w:color w:val="7F7F7F" w:themeColor="background1" w:themeShade="7F"/>
              <w:spacing w:val="60"/>
            </w:rPr>
            <w:id w:val="544808517"/>
            <w:docPartObj>
              <w:docPartGallery w:val="Page Numbers (Top of Page)"/>
              <w:docPartUnique/>
            </w:docPartObj>
          </w:sdtPr>
          <w:sdtEndPr>
            <w:rPr>
              <w:bCs/>
              <w:noProof/>
              <w:color w:val="auto"/>
              <w:spacing w:val="0"/>
            </w:rPr>
          </w:sdtEndPr>
          <w:sdtContent>
            <w:fldSimple w:instr=" NUMPAGES   \* MERGEFORMAT ">
              <w:r w:rsidR="009E1527">
                <w:rPr>
                  <w:noProof/>
                </w:rPr>
                <w:t>14</w:t>
              </w:r>
            </w:fldSimple>
          </w:sdtContent>
        </w:sdt>
      </w:p>
    </w:sdtContent>
  </w:sdt>
  <w:p w14:paraId="029D50A3" w14:textId="77777777" w:rsidR="00591ABE" w:rsidRDefault="00591ABE" w:rsidP="005279BC">
    <w:pPr>
      <w:pStyle w:val="Footer"/>
      <w:jc w:val="right"/>
    </w:pPr>
  </w:p>
  <w:p w14:paraId="682B247A" w14:textId="77777777" w:rsidR="00591ABE" w:rsidRDefault="00591ABE" w:rsidP="005279BC">
    <w:pPr>
      <w:pStyle w:val="Footer"/>
    </w:pPr>
  </w:p>
  <w:p w14:paraId="3B2A25E9" w14:textId="69242D83" w:rsidR="00591ABE" w:rsidRPr="005279BC" w:rsidRDefault="00591ABE" w:rsidP="005279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74333" w14:textId="77777777" w:rsidR="008113E7" w:rsidRDefault="00811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6D9CA" w14:textId="77777777" w:rsidR="0076104E" w:rsidRDefault="0076104E" w:rsidP="000C0A51">
      <w:pPr>
        <w:spacing w:after="0" w:line="240" w:lineRule="auto"/>
      </w:pPr>
      <w:r>
        <w:separator/>
      </w:r>
    </w:p>
  </w:footnote>
  <w:footnote w:type="continuationSeparator" w:id="0">
    <w:p w14:paraId="00CC3738" w14:textId="77777777" w:rsidR="0076104E" w:rsidRDefault="0076104E" w:rsidP="000C0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73FE3" w14:textId="60302FDA" w:rsidR="00591ABE" w:rsidRPr="009E1527" w:rsidRDefault="009E1527" w:rsidP="009E1527">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bjHeaderEvenPageDocProperty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0E9AC" w14:textId="1E180B2A" w:rsidR="00591ABE" w:rsidRPr="009E1527" w:rsidRDefault="009E1527" w:rsidP="009E1527">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bjHeaderBothDocProperty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38F1D" w14:textId="3BA497F5" w:rsidR="00591ABE" w:rsidRPr="009E1527" w:rsidRDefault="009E1527" w:rsidP="009E1527">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bjHeaderFirstPageDocProperty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044"/>
    <w:multiLevelType w:val="hybridMultilevel"/>
    <w:tmpl w:val="BDF848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AE25AD"/>
    <w:multiLevelType w:val="hybridMultilevel"/>
    <w:tmpl w:val="550E66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824A7A"/>
    <w:multiLevelType w:val="multilevel"/>
    <w:tmpl w:val="2FEE20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92A4624"/>
    <w:multiLevelType w:val="hybridMultilevel"/>
    <w:tmpl w:val="22D0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46A06"/>
    <w:multiLevelType w:val="hybridMultilevel"/>
    <w:tmpl w:val="4CA00E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C4B4CA4"/>
    <w:multiLevelType w:val="hybridMultilevel"/>
    <w:tmpl w:val="E070DCE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E417424"/>
    <w:multiLevelType w:val="multilevel"/>
    <w:tmpl w:val="B660238C"/>
    <w:lvl w:ilvl="0">
      <w:start w:val="5"/>
      <w:numFmt w:val="decimal"/>
      <w:lvlText w:val="%1"/>
      <w:lvlJc w:val="left"/>
      <w:pPr>
        <w:ind w:left="504" w:hanging="504"/>
      </w:pPr>
      <w:rPr>
        <w:rFonts w:hint="default"/>
      </w:rPr>
    </w:lvl>
    <w:lvl w:ilvl="1">
      <w:start w:val="7"/>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1359C7"/>
    <w:multiLevelType w:val="hybridMultilevel"/>
    <w:tmpl w:val="2196E1A8"/>
    <w:lvl w:ilvl="0" w:tplc="7E6C9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75132"/>
    <w:multiLevelType w:val="hybridMultilevel"/>
    <w:tmpl w:val="57DAA48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B7F130F"/>
    <w:multiLevelType w:val="multilevel"/>
    <w:tmpl w:val="28D61B44"/>
    <w:lvl w:ilvl="0">
      <w:start w:val="5"/>
      <w:numFmt w:val="decimal"/>
      <w:lvlText w:val="%1"/>
      <w:lvlJc w:val="left"/>
      <w:pPr>
        <w:ind w:left="576" w:hanging="576"/>
      </w:pPr>
      <w:rPr>
        <w:rFonts w:hint="default"/>
      </w:rPr>
    </w:lvl>
    <w:lvl w:ilvl="1">
      <w:start w:val="6"/>
      <w:numFmt w:val="decimal"/>
      <w:lvlText w:val="%1.%2"/>
      <w:lvlJc w:val="left"/>
      <w:pPr>
        <w:ind w:left="576" w:hanging="576"/>
      </w:pPr>
      <w:rPr>
        <w:rFonts w:hint="default"/>
      </w:rPr>
    </w:lvl>
    <w:lvl w:ilvl="2">
      <w:start w:val="1"/>
      <w:numFmt w:val="decimal"/>
      <w:pStyle w:val="Heading2"/>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E2B0A44"/>
    <w:multiLevelType w:val="hybridMultilevel"/>
    <w:tmpl w:val="EEB65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F64072B"/>
    <w:multiLevelType w:val="hybridMultilevel"/>
    <w:tmpl w:val="707CD23A"/>
    <w:lvl w:ilvl="0" w:tplc="2EEC6EA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2FC4C49"/>
    <w:multiLevelType w:val="hybridMultilevel"/>
    <w:tmpl w:val="DE1A4274"/>
    <w:lvl w:ilvl="0" w:tplc="A70C0B60">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E843A12"/>
    <w:multiLevelType w:val="hybridMultilevel"/>
    <w:tmpl w:val="136EA97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30706557"/>
    <w:multiLevelType w:val="hybridMultilevel"/>
    <w:tmpl w:val="12A0C0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09B5F6E"/>
    <w:multiLevelType w:val="hybridMultilevel"/>
    <w:tmpl w:val="AE72F9A8"/>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358D2C1B"/>
    <w:multiLevelType w:val="hybridMultilevel"/>
    <w:tmpl w:val="8DF46AD0"/>
    <w:lvl w:ilvl="0" w:tplc="206C5A20">
      <w:start w:val="1"/>
      <w:numFmt w:val="bullet"/>
      <w:pStyle w:val="KEDIPESTB3"/>
      <w:lvlText w:val=""/>
      <w:lvlJc w:val="left"/>
      <w:pPr>
        <w:ind w:left="99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63B34FD"/>
    <w:multiLevelType w:val="hybridMultilevel"/>
    <w:tmpl w:val="126C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D1C8D"/>
    <w:multiLevelType w:val="hybridMultilevel"/>
    <w:tmpl w:val="1B480E32"/>
    <w:lvl w:ilvl="0" w:tplc="A70C0B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213B39"/>
    <w:multiLevelType w:val="hybridMultilevel"/>
    <w:tmpl w:val="6A804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8E127CA"/>
    <w:multiLevelType w:val="hybridMultilevel"/>
    <w:tmpl w:val="70DC2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F275461"/>
    <w:multiLevelType w:val="hybridMultilevel"/>
    <w:tmpl w:val="9A54012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57EE1755"/>
    <w:multiLevelType w:val="multilevel"/>
    <w:tmpl w:val="82683418"/>
    <w:lvl w:ilvl="0">
      <w:start w:val="5"/>
      <w:numFmt w:val="decimal"/>
      <w:lvlText w:val="%1"/>
      <w:lvlJc w:val="left"/>
      <w:pPr>
        <w:ind w:left="576" w:hanging="576"/>
      </w:pPr>
      <w:rPr>
        <w:rFonts w:hint="default"/>
      </w:rPr>
    </w:lvl>
    <w:lvl w:ilvl="1">
      <w:start w:val="6"/>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A251475"/>
    <w:multiLevelType w:val="hybridMultilevel"/>
    <w:tmpl w:val="0E40F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18C7C65"/>
    <w:multiLevelType w:val="hybridMultilevel"/>
    <w:tmpl w:val="01F442C2"/>
    <w:lvl w:ilvl="0" w:tplc="1294341E">
      <w:start w:val="1"/>
      <w:numFmt w:val="bullet"/>
      <w:pStyle w:val="KEDIPESTB2"/>
      <w:lvlText w:val=""/>
      <w:lvlJc w:val="left"/>
      <w:pPr>
        <w:ind w:left="171" w:hanging="360"/>
      </w:pPr>
      <w:rPr>
        <w:rFonts w:ascii="Symbol" w:hAnsi="Symbol" w:hint="default"/>
        <w:color w:val="auto"/>
      </w:rPr>
    </w:lvl>
    <w:lvl w:ilvl="1" w:tplc="04090003">
      <w:start w:val="1"/>
      <w:numFmt w:val="bullet"/>
      <w:lvlText w:val="o"/>
      <w:lvlJc w:val="left"/>
      <w:pPr>
        <w:ind w:left="1341" w:hanging="360"/>
      </w:pPr>
      <w:rPr>
        <w:rFonts w:ascii="Courier New" w:hAnsi="Courier New" w:cs="Courier New" w:hint="default"/>
      </w:rPr>
    </w:lvl>
    <w:lvl w:ilvl="2" w:tplc="04090005">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25" w15:restartNumberingAfterBreak="0">
    <w:nsid w:val="62F521B8"/>
    <w:multiLevelType w:val="hybridMultilevel"/>
    <w:tmpl w:val="A31AAA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7A326AF"/>
    <w:multiLevelType w:val="hybridMultilevel"/>
    <w:tmpl w:val="7F484BF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BC07B19"/>
    <w:multiLevelType w:val="hybridMultilevel"/>
    <w:tmpl w:val="3D0658B2"/>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8" w15:restartNumberingAfterBreak="0">
    <w:nsid w:val="6CC62713"/>
    <w:multiLevelType w:val="hybridMultilevel"/>
    <w:tmpl w:val="77101A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06E08BF"/>
    <w:multiLevelType w:val="hybridMultilevel"/>
    <w:tmpl w:val="8CA4E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14A6818"/>
    <w:multiLevelType w:val="hybridMultilevel"/>
    <w:tmpl w:val="3C96A632"/>
    <w:lvl w:ilvl="0" w:tplc="A70C0B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C47E6"/>
    <w:multiLevelType w:val="multilevel"/>
    <w:tmpl w:val="937A3C80"/>
    <w:lvl w:ilvl="0">
      <w:start w:val="5"/>
      <w:numFmt w:val="decimal"/>
      <w:lvlText w:val="%1"/>
      <w:lvlJc w:val="left"/>
      <w:pPr>
        <w:ind w:left="504" w:hanging="504"/>
      </w:pPr>
      <w:rPr>
        <w:rFonts w:hint="default"/>
      </w:rPr>
    </w:lvl>
    <w:lvl w:ilvl="1">
      <w:start w:val="8"/>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ED0CAC"/>
    <w:multiLevelType w:val="hybridMultilevel"/>
    <w:tmpl w:val="A7A284F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3" w15:restartNumberingAfterBreak="0">
    <w:nsid w:val="782C7DBD"/>
    <w:multiLevelType w:val="hybridMultilevel"/>
    <w:tmpl w:val="3CFC193E"/>
    <w:lvl w:ilvl="0" w:tplc="7E6C91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B76893"/>
    <w:multiLevelType w:val="hybridMultilevel"/>
    <w:tmpl w:val="2396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4C58B9"/>
    <w:multiLevelType w:val="multilevel"/>
    <w:tmpl w:val="8C0C2C92"/>
    <w:lvl w:ilvl="0">
      <w:start w:val="1"/>
      <w:numFmt w:val="decimal"/>
      <w:lvlText w:val="%1."/>
      <w:lvlJc w:val="left"/>
      <w:pPr>
        <w:ind w:left="360" w:hanging="360"/>
      </w:pPr>
      <w:rPr>
        <w:rFonts w:hint="default"/>
        <w:b/>
        <w:color w:val="4472C4" w:themeColor="accent1"/>
      </w:rPr>
    </w:lvl>
    <w:lvl w:ilvl="1">
      <w:start w:val="1"/>
      <w:numFmt w:val="decimal"/>
      <w:pStyle w:val="Heading1"/>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F255E8"/>
    <w:multiLevelType w:val="hybridMultilevel"/>
    <w:tmpl w:val="AF0C145C"/>
    <w:lvl w:ilvl="0" w:tplc="A70C0B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26"/>
  </w:num>
  <w:num w:numId="5">
    <w:abstractNumId w:val="5"/>
  </w:num>
  <w:num w:numId="6">
    <w:abstractNumId w:val="10"/>
  </w:num>
  <w:num w:numId="7">
    <w:abstractNumId w:val="20"/>
  </w:num>
  <w:num w:numId="8">
    <w:abstractNumId w:val="8"/>
  </w:num>
  <w:num w:numId="9">
    <w:abstractNumId w:val="28"/>
  </w:num>
  <w:num w:numId="10">
    <w:abstractNumId w:val="14"/>
  </w:num>
  <w:num w:numId="11">
    <w:abstractNumId w:val="25"/>
  </w:num>
  <w:num w:numId="12">
    <w:abstractNumId w:val="23"/>
  </w:num>
  <w:num w:numId="13">
    <w:abstractNumId w:val="29"/>
  </w:num>
  <w:num w:numId="14">
    <w:abstractNumId w:val="19"/>
  </w:num>
  <w:num w:numId="15">
    <w:abstractNumId w:val="4"/>
  </w:num>
  <w:num w:numId="16">
    <w:abstractNumId w:val="16"/>
  </w:num>
  <w:num w:numId="17">
    <w:abstractNumId w:val="27"/>
  </w:num>
  <w:num w:numId="18">
    <w:abstractNumId w:val="24"/>
  </w:num>
  <w:num w:numId="19">
    <w:abstractNumId w:val="13"/>
  </w:num>
  <w:num w:numId="20">
    <w:abstractNumId w:val="15"/>
  </w:num>
  <w:num w:numId="21">
    <w:abstractNumId w:val="32"/>
  </w:num>
  <w:num w:numId="22">
    <w:abstractNumId w:val="21"/>
  </w:num>
  <w:num w:numId="23">
    <w:abstractNumId w:val="3"/>
  </w:num>
  <w:num w:numId="24">
    <w:abstractNumId w:val="34"/>
  </w:num>
  <w:num w:numId="25">
    <w:abstractNumId w:val="7"/>
  </w:num>
  <w:num w:numId="26">
    <w:abstractNumId w:val="33"/>
  </w:num>
  <w:num w:numId="27">
    <w:abstractNumId w:val="17"/>
  </w:num>
  <w:num w:numId="28">
    <w:abstractNumId w:val="36"/>
  </w:num>
  <w:num w:numId="29">
    <w:abstractNumId w:val="30"/>
  </w:num>
  <w:num w:numId="30">
    <w:abstractNumId w:val="18"/>
  </w:num>
  <w:num w:numId="31">
    <w:abstractNumId w:val="12"/>
  </w:num>
  <w:num w:numId="32">
    <w:abstractNumId w:val="35"/>
  </w:num>
  <w:num w:numId="33">
    <w:abstractNumId w:val="2"/>
  </w:num>
  <w:num w:numId="34">
    <w:abstractNumId w:val="2"/>
  </w:num>
  <w:num w:numId="35">
    <w:abstractNumId w:val="6"/>
  </w:num>
  <w:num w:numId="36">
    <w:abstractNumId w:val="31"/>
  </w:num>
  <w:num w:numId="37">
    <w:abstractNumId w:val="9"/>
  </w:num>
  <w:num w:numId="38">
    <w:abstractNumId w:val="9"/>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21"/>
    <w:rsid w:val="000015C4"/>
    <w:rsid w:val="000026ED"/>
    <w:rsid w:val="00007C22"/>
    <w:rsid w:val="00051FB6"/>
    <w:rsid w:val="000657E8"/>
    <w:rsid w:val="00065B67"/>
    <w:rsid w:val="00067A49"/>
    <w:rsid w:val="000709A4"/>
    <w:rsid w:val="00074721"/>
    <w:rsid w:val="0007632E"/>
    <w:rsid w:val="0008388E"/>
    <w:rsid w:val="000947A2"/>
    <w:rsid w:val="000A1697"/>
    <w:rsid w:val="000A3FA2"/>
    <w:rsid w:val="000B0045"/>
    <w:rsid w:val="000B3B21"/>
    <w:rsid w:val="000C0A51"/>
    <w:rsid w:val="000C4573"/>
    <w:rsid w:val="000D0150"/>
    <w:rsid w:val="000E36F2"/>
    <w:rsid w:val="000E53A3"/>
    <w:rsid w:val="001042F6"/>
    <w:rsid w:val="00122472"/>
    <w:rsid w:val="00142425"/>
    <w:rsid w:val="00154101"/>
    <w:rsid w:val="00175566"/>
    <w:rsid w:val="00191B76"/>
    <w:rsid w:val="001923C9"/>
    <w:rsid w:val="001B57BF"/>
    <w:rsid w:val="001B5F07"/>
    <w:rsid w:val="001B7E6F"/>
    <w:rsid w:val="001C49EF"/>
    <w:rsid w:val="001D1B63"/>
    <w:rsid w:val="001E1EE3"/>
    <w:rsid w:val="001E2463"/>
    <w:rsid w:val="001E438E"/>
    <w:rsid w:val="001E4D7E"/>
    <w:rsid w:val="00200007"/>
    <w:rsid w:val="0022358E"/>
    <w:rsid w:val="002269D6"/>
    <w:rsid w:val="00236E1C"/>
    <w:rsid w:val="00285B1C"/>
    <w:rsid w:val="00287D26"/>
    <w:rsid w:val="002902B4"/>
    <w:rsid w:val="00293A7E"/>
    <w:rsid w:val="002A6B1C"/>
    <w:rsid w:val="002B6A87"/>
    <w:rsid w:val="002B7A50"/>
    <w:rsid w:val="002C3C95"/>
    <w:rsid w:val="002D2789"/>
    <w:rsid w:val="002F2B14"/>
    <w:rsid w:val="00306B08"/>
    <w:rsid w:val="00306F49"/>
    <w:rsid w:val="003212BB"/>
    <w:rsid w:val="0033598F"/>
    <w:rsid w:val="00347B5D"/>
    <w:rsid w:val="00351225"/>
    <w:rsid w:val="00355736"/>
    <w:rsid w:val="00384C01"/>
    <w:rsid w:val="003924F2"/>
    <w:rsid w:val="003978FF"/>
    <w:rsid w:val="003A172E"/>
    <w:rsid w:val="003D3855"/>
    <w:rsid w:val="003D678D"/>
    <w:rsid w:val="003F2FF6"/>
    <w:rsid w:val="00402230"/>
    <w:rsid w:val="00414D6F"/>
    <w:rsid w:val="00441304"/>
    <w:rsid w:val="0046751B"/>
    <w:rsid w:val="00471D85"/>
    <w:rsid w:val="0047357A"/>
    <w:rsid w:val="00474C34"/>
    <w:rsid w:val="00476538"/>
    <w:rsid w:val="00494705"/>
    <w:rsid w:val="004969EC"/>
    <w:rsid w:val="004A5E78"/>
    <w:rsid w:val="004D37A9"/>
    <w:rsid w:val="004D5F16"/>
    <w:rsid w:val="004F6944"/>
    <w:rsid w:val="00512F8E"/>
    <w:rsid w:val="005233F1"/>
    <w:rsid w:val="00524376"/>
    <w:rsid w:val="005279BC"/>
    <w:rsid w:val="00530C91"/>
    <w:rsid w:val="00536BD7"/>
    <w:rsid w:val="00564435"/>
    <w:rsid w:val="00572040"/>
    <w:rsid w:val="005762AE"/>
    <w:rsid w:val="00577013"/>
    <w:rsid w:val="0057701A"/>
    <w:rsid w:val="00591ABE"/>
    <w:rsid w:val="005A3421"/>
    <w:rsid w:val="005B6707"/>
    <w:rsid w:val="005C0E84"/>
    <w:rsid w:val="005D08BD"/>
    <w:rsid w:val="005E3421"/>
    <w:rsid w:val="005E6D1D"/>
    <w:rsid w:val="00626725"/>
    <w:rsid w:val="00626E03"/>
    <w:rsid w:val="0065145A"/>
    <w:rsid w:val="00664CC2"/>
    <w:rsid w:val="006714AB"/>
    <w:rsid w:val="006800C5"/>
    <w:rsid w:val="00683886"/>
    <w:rsid w:val="00696B72"/>
    <w:rsid w:val="006A1E0D"/>
    <w:rsid w:val="006A3835"/>
    <w:rsid w:val="006B3736"/>
    <w:rsid w:val="006C517C"/>
    <w:rsid w:val="006F0349"/>
    <w:rsid w:val="006F046A"/>
    <w:rsid w:val="006F2EB9"/>
    <w:rsid w:val="00700EDF"/>
    <w:rsid w:val="00721AB8"/>
    <w:rsid w:val="00723D98"/>
    <w:rsid w:val="00724F77"/>
    <w:rsid w:val="00732B50"/>
    <w:rsid w:val="00741241"/>
    <w:rsid w:val="00741D4D"/>
    <w:rsid w:val="0075214E"/>
    <w:rsid w:val="0076104E"/>
    <w:rsid w:val="007714F6"/>
    <w:rsid w:val="00791F12"/>
    <w:rsid w:val="007930CA"/>
    <w:rsid w:val="00795556"/>
    <w:rsid w:val="007A0B91"/>
    <w:rsid w:val="007C1483"/>
    <w:rsid w:val="007D4C41"/>
    <w:rsid w:val="007E3DD3"/>
    <w:rsid w:val="00810814"/>
    <w:rsid w:val="008113E7"/>
    <w:rsid w:val="00817482"/>
    <w:rsid w:val="00820E95"/>
    <w:rsid w:val="00867775"/>
    <w:rsid w:val="00871270"/>
    <w:rsid w:val="008B141F"/>
    <w:rsid w:val="008B2A60"/>
    <w:rsid w:val="008C1448"/>
    <w:rsid w:val="008C406F"/>
    <w:rsid w:val="008C45E1"/>
    <w:rsid w:val="008C6767"/>
    <w:rsid w:val="008E2239"/>
    <w:rsid w:val="008E2A0D"/>
    <w:rsid w:val="008E3FFB"/>
    <w:rsid w:val="00904D0B"/>
    <w:rsid w:val="00904D27"/>
    <w:rsid w:val="0091453D"/>
    <w:rsid w:val="00915976"/>
    <w:rsid w:val="00926D6B"/>
    <w:rsid w:val="0094277F"/>
    <w:rsid w:val="009457E9"/>
    <w:rsid w:val="009504DD"/>
    <w:rsid w:val="00953591"/>
    <w:rsid w:val="00961BF7"/>
    <w:rsid w:val="00962657"/>
    <w:rsid w:val="009774A1"/>
    <w:rsid w:val="0099037B"/>
    <w:rsid w:val="009960B3"/>
    <w:rsid w:val="009B0FAE"/>
    <w:rsid w:val="009E1527"/>
    <w:rsid w:val="009E6157"/>
    <w:rsid w:val="009E69CD"/>
    <w:rsid w:val="009F336E"/>
    <w:rsid w:val="00A11472"/>
    <w:rsid w:val="00A15DC8"/>
    <w:rsid w:val="00A21FB4"/>
    <w:rsid w:val="00A24224"/>
    <w:rsid w:val="00A3170E"/>
    <w:rsid w:val="00A35ED2"/>
    <w:rsid w:val="00A54188"/>
    <w:rsid w:val="00A64A01"/>
    <w:rsid w:val="00A667FE"/>
    <w:rsid w:val="00A72370"/>
    <w:rsid w:val="00AA3CFE"/>
    <w:rsid w:val="00AB6615"/>
    <w:rsid w:val="00B516BF"/>
    <w:rsid w:val="00B7313D"/>
    <w:rsid w:val="00B73ED0"/>
    <w:rsid w:val="00B8136E"/>
    <w:rsid w:val="00B81986"/>
    <w:rsid w:val="00B8554D"/>
    <w:rsid w:val="00BA3C2E"/>
    <w:rsid w:val="00BB2D2E"/>
    <w:rsid w:val="00BD27BE"/>
    <w:rsid w:val="00BE0DFB"/>
    <w:rsid w:val="00BE48A9"/>
    <w:rsid w:val="00BE73D6"/>
    <w:rsid w:val="00BF69E9"/>
    <w:rsid w:val="00C27E18"/>
    <w:rsid w:val="00C440EA"/>
    <w:rsid w:val="00C57B31"/>
    <w:rsid w:val="00C60C5D"/>
    <w:rsid w:val="00C83B39"/>
    <w:rsid w:val="00CB126C"/>
    <w:rsid w:val="00CB68A8"/>
    <w:rsid w:val="00CC0ECC"/>
    <w:rsid w:val="00CC2A92"/>
    <w:rsid w:val="00CC5DA6"/>
    <w:rsid w:val="00CC7874"/>
    <w:rsid w:val="00CD4CB0"/>
    <w:rsid w:val="00CF3517"/>
    <w:rsid w:val="00CF5F73"/>
    <w:rsid w:val="00D03E11"/>
    <w:rsid w:val="00D04745"/>
    <w:rsid w:val="00D13B1C"/>
    <w:rsid w:val="00D22629"/>
    <w:rsid w:val="00D33A06"/>
    <w:rsid w:val="00D427AD"/>
    <w:rsid w:val="00D43055"/>
    <w:rsid w:val="00D53C06"/>
    <w:rsid w:val="00D761EC"/>
    <w:rsid w:val="00D92CEF"/>
    <w:rsid w:val="00D96648"/>
    <w:rsid w:val="00DA370B"/>
    <w:rsid w:val="00DA548A"/>
    <w:rsid w:val="00DC3565"/>
    <w:rsid w:val="00DD0B77"/>
    <w:rsid w:val="00DD1C4A"/>
    <w:rsid w:val="00E10BAD"/>
    <w:rsid w:val="00E329FD"/>
    <w:rsid w:val="00E37FF2"/>
    <w:rsid w:val="00E5101D"/>
    <w:rsid w:val="00E60E6D"/>
    <w:rsid w:val="00E713CA"/>
    <w:rsid w:val="00E777F3"/>
    <w:rsid w:val="00E9164A"/>
    <w:rsid w:val="00EA7A0E"/>
    <w:rsid w:val="00EB3AC6"/>
    <w:rsid w:val="00EB7A12"/>
    <w:rsid w:val="00EC1A93"/>
    <w:rsid w:val="00ED473B"/>
    <w:rsid w:val="00ED5D66"/>
    <w:rsid w:val="00ED798D"/>
    <w:rsid w:val="00EE30F9"/>
    <w:rsid w:val="00EE4B4E"/>
    <w:rsid w:val="00EF6591"/>
    <w:rsid w:val="00F02DC3"/>
    <w:rsid w:val="00F16D2A"/>
    <w:rsid w:val="00F2044B"/>
    <w:rsid w:val="00F53EC9"/>
    <w:rsid w:val="00F708CB"/>
    <w:rsid w:val="00F94134"/>
    <w:rsid w:val="00FC1EE6"/>
    <w:rsid w:val="00FD0FAE"/>
    <w:rsid w:val="00FE6BCD"/>
    <w:rsid w:val="00FF0E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D8460F"/>
  <w15:chartTrackingRefBased/>
  <w15:docId w15:val="{807FC770-4102-440F-94B9-F499548E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54188"/>
    <w:pPr>
      <w:keepNext/>
      <w:keepLines/>
      <w:numPr>
        <w:ilvl w:val="1"/>
        <w:numId w:val="32"/>
      </w:numPr>
      <w:spacing w:before="240" w:after="120"/>
      <w:ind w:left="360" w:hanging="360"/>
      <w:outlineLvl w:val="0"/>
    </w:pPr>
    <w:rPr>
      <w:rFonts w:eastAsiaTheme="majorEastAsia" w:cstheme="majorBidi"/>
      <w:b/>
      <w:color w:val="2F5496" w:themeColor="accent1" w:themeShade="BF"/>
      <w:sz w:val="32"/>
      <w:szCs w:val="32"/>
    </w:rPr>
  </w:style>
  <w:style w:type="paragraph" w:styleId="Heading2">
    <w:name w:val="heading 2"/>
    <w:basedOn w:val="Normal"/>
    <w:next w:val="Heading1"/>
    <w:link w:val="Heading2Char"/>
    <w:autoRedefine/>
    <w:uiPriority w:val="9"/>
    <w:unhideWhenUsed/>
    <w:qFormat/>
    <w:rsid w:val="00A667FE"/>
    <w:pPr>
      <w:keepNext/>
      <w:keepLines/>
      <w:numPr>
        <w:ilvl w:val="2"/>
        <w:numId w:val="37"/>
      </w:numPr>
      <w:spacing w:before="40" w:after="0"/>
      <w:outlineLvl w:val="1"/>
    </w:pPr>
    <w:rPr>
      <w:rFonts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591ABE"/>
    <w:pPr>
      <w:keepNext/>
      <w:keepLines/>
      <w:numPr>
        <w:ilvl w:val="2"/>
        <w:numId w:val="34"/>
      </w:numPr>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
    <w:basedOn w:val="Normal"/>
    <w:link w:val="BodyChar"/>
    <w:rsid w:val="000D0150"/>
    <w:pPr>
      <w:spacing w:before="120" w:after="60" w:line="240" w:lineRule="auto"/>
      <w:ind w:left="432"/>
    </w:pPr>
    <w:rPr>
      <w:rFonts w:ascii="Arial" w:eastAsia="Times New Roman" w:hAnsi="Arial" w:cs="Times New Roman"/>
      <w:color w:val="000000"/>
      <w:sz w:val="20"/>
      <w:szCs w:val="20"/>
      <w:lang w:val="en-GB"/>
    </w:rPr>
  </w:style>
  <w:style w:type="character" w:customStyle="1" w:styleId="BodyChar">
    <w:name w:val="Body Char"/>
    <w:link w:val="Body"/>
    <w:rsid w:val="000D0150"/>
    <w:rPr>
      <w:rFonts w:ascii="Arial" w:eastAsia="Times New Roman" w:hAnsi="Arial" w:cs="Times New Roman"/>
      <w:color w:val="000000"/>
      <w:sz w:val="20"/>
      <w:szCs w:val="20"/>
      <w:lang w:val="en-GB"/>
    </w:rPr>
  </w:style>
  <w:style w:type="paragraph" w:customStyle="1" w:styleId="DocVersion">
    <w:name w:val="Doc Version"/>
    <w:basedOn w:val="Normal"/>
    <w:rsid w:val="000D0150"/>
    <w:pPr>
      <w:spacing w:before="400" w:after="60" w:line="240" w:lineRule="auto"/>
    </w:pPr>
    <w:rPr>
      <w:rFonts w:ascii="Arial" w:eastAsia="Times New Roman" w:hAnsi="Arial" w:cs="Times New Roman"/>
      <w:color w:val="000000"/>
      <w:sz w:val="18"/>
      <w:szCs w:val="20"/>
      <w:lang w:val="en-GB"/>
    </w:rPr>
  </w:style>
  <w:style w:type="paragraph" w:customStyle="1" w:styleId="DocDate">
    <w:name w:val="Doc Date"/>
    <w:basedOn w:val="Normal"/>
    <w:rsid w:val="000D0150"/>
    <w:pPr>
      <w:spacing w:before="400" w:after="60" w:line="240" w:lineRule="auto"/>
    </w:pPr>
    <w:rPr>
      <w:rFonts w:ascii="Arial" w:eastAsia="Times New Roman" w:hAnsi="Arial" w:cs="Times New Roman"/>
      <w:color w:val="000000"/>
      <w:sz w:val="18"/>
      <w:szCs w:val="20"/>
      <w:lang w:val="en-GB"/>
    </w:rPr>
  </w:style>
  <w:style w:type="character" w:customStyle="1" w:styleId="Heading1Char">
    <w:name w:val="Heading 1 Char"/>
    <w:basedOn w:val="DefaultParagraphFont"/>
    <w:link w:val="Heading1"/>
    <w:uiPriority w:val="9"/>
    <w:rsid w:val="00A54188"/>
    <w:rPr>
      <w:rFonts w:eastAsiaTheme="majorEastAsia" w:cstheme="majorBidi"/>
      <w:b/>
      <w:color w:val="2F5496" w:themeColor="accent1" w:themeShade="BF"/>
      <w:sz w:val="32"/>
      <w:szCs w:val="32"/>
    </w:rPr>
  </w:style>
  <w:style w:type="paragraph" w:styleId="TOCHeading">
    <w:name w:val="TOC Heading"/>
    <w:basedOn w:val="Heading1"/>
    <w:next w:val="Normal"/>
    <w:uiPriority w:val="39"/>
    <w:unhideWhenUsed/>
    <w:qFormat/>
    <w:rsid w:val="008B2A60"/>
    <w:pPr>
      <w:outlineLvl w:val="9"/>
    </w:pPr>
    <w:rPr>
      <w:lang w:val="en-US"/>
    </w:rPr>
  </w:style>
  <w:style w:type="paragraph" w:styleId="ListParagraph">
    <w:name w:val="List Paragraph"/>
    <w:basedOn w:val="Normal"/>
    <w:uiPriority w:val="34"/>
    <w:qFormat/>
    <w:rsid w:val="00067A49"/>
    <w:pPr>
      <w:ind w:left="720"/>
      <w:contextualSpacing/>
    </w:pPr>
  </w:style>
  <w:style w:type="character" w:customStyle="1" w:styleId="Heading2Char">
    <w:name w:val="Heading 2 Char"/>
    <w:basedOn w:val="DefaultParagraphFont"/>
    <w:link w:val="Heading2"/>
    <w:uiPriority w:val="9"/>
    <w:rsid w:val="00A667FE"/>
    <w:rPr>
      <w:rFonts w:cstheme="majorBidi"/>
      <w:b/>
      <w:color w:val="2F5496" w:themeColor="accent1" w:themeShade="BF"/>
      <w:sz w:val="28"/>
      <w:szCs w:val="26"/>
    </w:rPr>
  </w:style>
  <w:style w:type="paragraph" w:styleId="TOC1">
    <w:name w:val="toc 1"/>
    <w:basedOn w:val="Normal"/>
    <w:next w:val="Normal"/>
    <w:autoRedefine/>
    <w:uiPriority w:val="39"/>
    <w:unhideWhenUsed/>
    <w:rsid w:val="00A667FE"/>
    <w:pPr>
      <w:tabs>
        <w:tab w:val="left" w:pos="440"/>
        <w:tab w:val="right" w:leader="dot" w:pos="8296"/>
      </w:tabs>
      <w:spacing w:after="100"/>
    </w:pPr>
  </w:style>
  <w:style w:type="paragraph" w:styleId="TOC2">
    <w:name w:val="toc 2"/>
    <w:basedOn w:val="Normal"/>
    <w:next w:val="Normal"/>
    <w:autoRedefine/>
    <w:uiPriority w:val="39"/>
    <w:unhideWhenUsed/>
    <w:rsid w:val="008113E7"/>
    <w:pPr>
      <w:tabs>
        <w:tab w:val="left" w:pos="720"/>
        <w:tab w:val="right" w:leader="dot" w:pos="8296"/>
      </w:tabs>
      <w:spacing w:after="100"/>
      <w:ind w:left="220"/>
    </w:pPr>
  </w:style>
  <w:style w:type="character" w:styleId="Hyperlink">
    <w:name w:val="Hyperlink"/>
    <w:basedOn w:val="DefaultParagraphFont"/>
    <w:uiPriority w:val="99"/>
    <w:unhideWhenUsed/>
    <w:rsid w:val="00BE0DFB"/>
    <w:rPr>
      <w:color w:val="0563C1" w:themeColor="hyperlink"/>
      <w:u w:val="single"/>
    </w:rPr>
  </w:style>
  <w:style w:type="character" w:customStyle="1" w:styleId="TableText">
    <w:name w:val="Table Text"/>
    <w:rsid w:val="00C440EA"/>
    <w:rPr>
      <w:sz w:val="16"/>
    </w:rPr>
  </w:style>
  <w:style w:type="paragraph" w:customStyle="1" w:styleId="TableHeader">
    <w:name w:val="Table Header"/>
    <w:basedOn w:val="Normal"/>
    <w:rsid w:val="00C440EA"/>
    <w:pPr>
      <w:spacing w:before="120" w:after="60" w:line="240" w:lineRule="auto"/>
    </w:pPr>
    <w:rPr>
      <w:rFonts w:ascii="Arial" w:eastAsia="Times New Roman" w:hAnsi="Arial" w:cs="Times New Roman"/>
      <w:b/>
      <w:bCs/>
      <w:color w:val="FFFFFF"/>
      <w:sz w:val="16"/>
      <w:szCs w:val="20"/>
      <w:lang w:val="en-GB"/>
    </w:rPr>
  </w:style>
  <w:style w:type="paragraph" w:styleId="BalloonText">
    <w:name w:val="Balloon Text"/>
    <w:basedOn w:val="Normal"/>
    <w:link w:val="BalloonTextChar"/>
    <w:semiHidden/>
    <w:rsid w:val="00C440EA"/>
    <w:pPr>
      <w:spacing w:before="120" w:after="60" w:line="240" w:lineRule="auto"/>
    </w:pPr>
    <w:rPr>
      <w:rFonts w:ascii="Tahoma" w:eastAsia="Times New Roman" w:hAnsi="Tahoma" w:cs="Tahoma"/>
      <w:color w:val="000000"/>
      <w:sz w:val="16"/>
      <w:szCs w:val="16"/>
      <w:lang w:val="en-GB"/>
    </w:rPr>
  </w:style>
  <w:style w:type="character" w:customStyle="1" w:styleId="BalloonTextChar">
    <w:name w:val="Balloon Text Char"/>
    <w:basedOn w:val="DefaultParagraphFont"/>
    <w:link w:val="BalloonText"/>
    <w:semiHidden/>
    <w:rsid w:val="00C440EA"/>
    <w:rPr>
      <w:rFonts w:ascii="Tahoma" w:eastAsia="Times New Roman" w:hAnsi="Tahoma" w:cs="Tahoma"/>
      <w:color w:val="000000"/>
      <w:sz w:val="16"/>
      <w:szCs w:val="16"/>
      <w:lang w:val="en-GB"/>
    </w:rPr>
  </w:style>
  <w:style w:type="table" w:styleId="TableGrid">
    <w:name w:val="Table Grid"/>
    <w:basedOn w:val="TableNormal"/>
    <w:uiPriority w:val="39"/>
    <w:rsid w:val="008C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7A0E"/>
    <w:pPr>
      <w:spacing w:after="0" w:line="240" w:lineRule="auto"/>
    </w:pPr>
  </w:style>
  <w:style w:type="character" w:customStyle="1" w:styleId="Heading3Char">
    <w:name w:val="Heading 3 Char"/>
    <w:basedOn w:val="DefaultParagraphFont"/>
    <w:link w:val="Heading3"/>
    <w:uiPriority w:val="9"/>
    <w:rsid w:val="00591ABE"/>
    <w:rPr>
      <w:rFonts w:asciiTheme="majorHAnsi" w:eastAsiaTheme="majorEastAsia" w:hAnsiTheme="majorHAnsi" w:cstheme="majorBidi"/>
      <w:b/>
      <w:color w:val="1F3763" w:themeColor="accent1" w:themeShade="7F"/>
      <w:sz w:val="24"/>
      <w:szCs w:val="24"/>
    </w:rPr>
  </w:style>
  <w:style w:type="paragraph" w:customStyle="1" w:styleId="KEDIPESTB3">
    <w:name w:val="KEDIPES TB3"/>
    <w:basedOn w:val="Normal"/>
    <w:rsid w:val="009457E9"/>
    <w:pPr>
      <w:numPr>
        <w:numId w:val="16"/>
      </w:numPr>
      <w:spacing w:after="0" w:line="22" w:lineRule="atLeast"/>
      <w:jc w:val="both"/>
    </w:pPr>
    <w:rPr>
      <w:rFonts w:ascii="Arial" w:eastAsia="Calibri" w:hAnsi="Arial" w:cs="Segoe UI"/>
    </w:rPr>
  </w:style>
  <w:style w:type="character" w:styleId="CommentReference">
    <w:name w:val="annotation reference"/>
    <w:basedOn w:val="DefaultParagraphFont"/>
    <w:uiPriority w:val="99"/>
    <w:semiHidden/>
    <w:unhideWhenUsed/>
    <w:rsid w:val="004D37A9"/>
    <w:rPr>
      <w:sz w:val="16"/>
      <w:szCs w:val="16"/>
    </w:rPr>
  </w:style>
  <w:style w:type="paragraph" w:styleId="CommentText">
    <w:name w:val="annotation text"/>
    <w:basedOn w:val="Normal"/>
    <w:link w:val="CommentTextChar"/>
    <w:uiPriority w:val="99"/>
    <w:unhideWhenUsed/>
    <w:rsid w:val="004D37A9"/>
    <w:pPr>
      <w:spacing w:line="240" w:lineRule="auto"/>
    </w:pPr>
    <w:rPr>
      <w:sz w:val="20"/>
      <w:szCs w:val="20"/>
    </w:rPr>
  </w:style>
  <w:style w:type="character" w:customStyle="1" w:styleId="CommentTextChar">
    <w:name w:val="Comment Text Char"/>
    <w:basedOn w:val="DefaultParagraphFont"/>
    <w:link w:val="CommentText"/>
    <w:uiPriority w:val="99"/>
    <w:rsid w:val="004D37A9"/>
    <w:rPr>
      <w:sz w:val="20"/>
      <w:szCs w:val="20"/>
    </w:rPr>
  </w:style>
  <w:style w:type="paragraph" w:styleId="CommentSubject">
    <w:name w:val="annotation subject"/>
    <w:basedOn w:val="CommentText"/>
    <w:next w:val="CommentText"/>
    <w:link w:val="CommentSubjectChar"/>
    <w:uiPriority w:val="99"/>
    <w:semiHidden/>
    <w:unhideWhenUsed/>
    <w:rsid w:val="004D37A9"/>
    <w:rPr>
      <w:b/>
      <w:bCs/>
    </w:rPr>
  </w:style>
  <w:style w:type="character" w:customStyle="1" w:styleId="CommentSubjectChar">
    <w:name w:val="Comment Subject Char"/>
    <w:basedOn w:val="CommentTextChar"/>
    <w:link w:val="CommentSubject"/>
    <w:uiPriority w:val="99"/>
    <w:semiHidden/>
    <w:rsid w:val="004D37A9"/>
    <w:rPr>
      <w:b/>
      <w:bCs/>
      <w:sz w:val="20"/>
      <w:szCs w:val="20"/>
    </w:rPr>
  </w:style>
  <w:style w:type="paragraph" w:customStyle="1" w:styleId="KEDIPESTB2">
    <w:name w:val="KEDIPES TB2"/>
    <w:basedOn w:val="Normal"/>
    <w:rsid w:val="004D37A9"/>
    <w:pPr>
      <w:numPr>
        <w:numId w:val="18"/>
      </w:numPr>
      <w:spacing w:after="0" w:line="276" w:lineRule="auto"/>
      <w:jc w:val="both"/>
    </w:pPr>
    <w:rPr>
      <w:rFonts w:ascii="Arial" w:eastAsia="Calibri" w:hAnsi="Arial" w:cs="Arial"/>
      <w:lang w:eastAsia="el-GR"/>
    </w:rPr>
  </w:style>
  <w:style w:type="paragraph" w:styleId="FootnoteText">
    <w:name w:val="footnote text"/>
    <w:basedOn w:val="Normal"/>
    <w:link w:val="FootnoteTextChar"/>
    <w:uiPriority w:val="99"/>
    <w:semiHidden/>
    <w:unhideWhenUsed/>
    <w:rsid w:val="000C0A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A51"/>
    <w:rPr>
      <w:sz w:val="20"/>
      <w:szCs w:val="20"/>
    </w:rPr>
  </w:style>
  <w:style w:type="character" w:styleId="FootnoteReference">
    <w:name w:val="footnote reference"/>
    <w:unhideWhenUsed/>
    <w:rsid w:val="000C0A51"/>
    <w:rPr>
      <w:vertAlign w:val="superscript"/>
    </w:rPr>
  </w:style>
  <w:style w:type="character" w:styleId="FollowedHyperlink">
    <w:name w:val="FollowedHyperlink"/>
    <w:basedOn w:val="DefaultParagraphFont"/>
    <w:uiPriority w:val="99"/>
    <w:semiHidden/>
    <w:unhideWhenUsed/>
    <w:rsid w:val="000C0A51"/>
    <w:rPr>
      <w:color w:val="954F72" w:themeColor="followedHyperlink"/>
      <w:u w:val="single"/>
    </w:rPr>
  </w:style>
  <w:style w:type="paragraph" w:styleId="HTMLPreformatted">
    <w:name w:val="HTML Preformatted"/>
    <w:basedOn w:val="Normal"/>
    <w:link w:val="HTMLPreformattedChar"/>
    <w:uiPriority w:val="99"/>
    <w:semiHidden/>
    <w:unhideWhenUsed/>
    <w:rsid w:val="006B373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B3736"/>
    <w:rPr>
      <w:rFonts w:ascii="Consolas" w:hAnsi="Consolas"/>
      <w:sz w:val="20"/>
      <w:szCs w:val="20"/>
    </w:rPr>
  </w:style>
  <w:style w:type="paragraph" w:styleId="Header">
    <w:name w:val="header"/>
    <w:basedOn w:val="Normal"/>
    <w:link w:val="HeaderChar"/>
    <w:uiPriority w:val="99"/>
    <w:unhideWhenUsed/>
    <w:rsid w:val="00700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EDF"/>
  </w:style>
  <w:style w:type="paragraph" w:styleId="Footer">
    <w:name w:val="footer"/>
    <w:basedOn w:val="Normal"/>
    <w:link w:val="FooterChar"/>
    <w:uiPriority w:val="99"/>
    <w:unhideWhenUsed/>
    <w:rsid w:val="00700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EDF"/>
  </w:style>
  <w:style w:type="paragraph" w:styleId="Revision">
    <w:name w:val="Revision"/>
    <w:hidden/>
    <w:uiPriority w:val="99"/>
    <w:semiHidden/>
    <w:rsid w:val="001C49EF"/>
    <w:pPr>
      <w:spacing w:after="0" w:line="240" w:lineRule="auto"/>
    </w:pPr>
  </w:style>
  <w:style w:type="character" w:customStyle="1" w:styleId="cf01">
    <w:name w:val="cf01"/>
    <w:basedOn w:val="DefaultParagraphFont"/>
    <w:rsid w:val="00DA370B"/>
    <w:rPr>
      <w:rFonts w:ascii="Segoe UI" w:hAnsi="Segoe UI" w:cs="Segoe UI" w:hint="default"/>
      <w:sz w:val="18"/>
      <w:szCs w:val="18"/>
    </w:rPr>
  </w:style>
  <w:style w:type="paragraph" w:customStyle="1" w:styleId="pf0">
    <w:name w:val="pf0"/>
    <w:basedOn w:val="Normal"/>
    <w:rsid w:val="001923C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FE31DCA71EE042B948AD057CD0A191" ma:contentTypeVersion="3" ma:contentTypeDescription="Create a new document." ma:contentTypeScope="" ma:versionID="1499f3349fe230b3ff4fd642f1731afa">
  <xsd:schema xmlns:xsd="http://www.w3.org/2001/XMLSchema" xmlns:xs="http://www.w3.org/2001/XMLSchema" xmlns:p="http://schemas.microsoft.com/office/2006/metadata/properties" xmlns:ns2="9241daee-4956-4eb9-ac76-ccb92de7aa73" targetNamespace="http://schemas.microsoft.com/office/2006/metadata/properties" ma:root="true" ma:fieldsID="1ba3b90c527e7df5d2e9529dc2920bd8" ns2:_="">
    <xsd:import namespace="9241daee-4956-4eb9-ac76-ccb92de7a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1daee-4956-4eb9-ac76-ccb92de7a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</Value>
</WrappedLabelHistory>
</file>

<file path=customXml/item5.xml><?xml version="1.0" encoding="utf-8"?>
<sisl xmlns:xsd="http://www.w3.org/2001/XMLSchema" xmlns:xsi="http://www.w3.org/2001/XMLSchema-instance" xmlns="http://www.boldonjames.com/2008/01/sie/internal/label" sislVersion="0" policy="9db98cb6-af11-4c7b-a7d8-67834ae08d5b" origin="userSelected">
  <element uid="001b23ed-7eb2-47cd-8587-22599a8ecba0" value=""/>
  <element uid="cf0aa9e6-938a-4a75-bf4f-47bee88128f4"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C1702-AA81-4795-83AF-5740A519F70B}">
  <ds:schemaRefs>
    <ds:schemaRef ds:uri="http://schemas.microsoft.com/sharepoint/v3/contenttype/forms"/>
  </ds:schemaRefs>
</ds:datastoreItem>
</file>

<file path=customXml/itemProps2.xml><?xml version="1.0" encoding="utf-8"?>
<ds:datastoreItem xmlns:ds="http://schemas.openxmlformats.org/officeDocument/2006/customXml" ds:itemID="{5E214320-820D-4E6F-B0F2-A1904DFD64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607ACD-22CD-4DCD-BB9C-65DB3021A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1daee-4956-4eb9-ac76-ccb92de7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221E71-F0A2-49CD-9A92-7A4C3F62464F}">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0538E78F-307D-4221-BDDA-C7C769A6E934}">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89039C69-0858-468A-A324-E754FE9C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4023</Words>
  <Characters>22933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Aglaia Nicolaou (CY)</dc:creator>
  <cp:keywords>This Email is Classified as: Traffic Light Protocol - AMBER</cp:keywords>
  <dc:description/>
  <cp:lastModifiedBy>Tasos Heracleous</cp:lastModifiedBy>
  <cp:revision>17</cp:revision>
  <dcterms:created xsi:type="dcterms:W3CDTF">2023-11-24T11:18:00Z</dcterms:created>
  <dcterms:modified xsi:type="dcterms:W3CDTF">2024-02-12T09:42:00Z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48cd5e85-7bbc-41eb-9546-016273919bd1</vt:lpwstr>
  </property>
  <property fmtid="{D5CDD505-2E9C-101B-9397-08002B2CF9AE}" pid="3" name="bjSaver">
    <vt:lpwstr>YbCdNwDSfFNfr7oE/s/TSAem3s12nhHl</vt:lpwstr>
  </property>
  <property fmtid="{D5CDD505-2E9C-101B-9397-08002B2CF9AE}" pid="4" name="bjClsUserRVM">
    <vt:lpwstr>[]</vt:lpwstr>
  </property>
  <property fmtid="{D5CDD505-2E9C-101B-9397-08002B2CF9AE}" pid="5" name="ContentTypeId">
    <vt:lpwstr>0x01010032FE31DCA71EE042B948AD057CD0A191</vt:lpwstr>
  </property>
  <property fmtid="{D5CDD505-2E9C-101B-9397-08002B2CF9AE}" pid="6" name="bjLabelHistoryID">
    <vt:lpwstr>{ED221E71-F0A2-49CD-9A92-7A4C3F62464F}</vt:lpwstr>
  </property>
  <property fmtid="{D5CDD505-2E9C-101B-9397-08002B2CF9AE}" pid="7" name="bjDocumentLabelXML">
    <vt:lpwstr>&lt;?xml version="1.0" encoding="us-ascii"?&gt;&lt;sisl xmlns:xsd="http://www.w3.org/2001/XMLSchema" xmlns:xsi="http://www.w3.org/2001/XMLSchema-instance" sislVersion="0" policy="9db98cb6-af11-4c7b-a7d8-67834ae08d5b" origin="userSelected" xmlns="http://www.boldonj</vt:lpwstr>
  </property>
  <property fmtid="{D5CDD505-2E9C-101B-9397-08002B2CF9AE}" pid="8" name="bjDocumentLabelXML-0">
    <vt:lpwstr>ames.com/2008/01/sie/internal/label"&gt;&lt;element uid="001b23ed-7eb2-47cd-8587-22599a8ecba0" value="" /&gt;&lt;element uid="cf0aa9e6-938a-4a75-bf4f-47bee88128f4" value="" /&gt;&lt;/sisl&gt;</vt:lpwstr>
  </property>
  <property fmtid="{D5CDD505-2E9C-101B-9397-08002B2CF9AE}" pid="9" name="bjDocumentSecurityLabel">
    <vt:lpwstr>This Email is Classified as: Traffic Light Protocol - AMBER</vt:lpwstr>
  </property>
  <property fmtid="{D5CDD505-2E9C-101B-9397-08002B2CF9AE}" pid="10" name="bjHeaderBothDocProperty">
    <vt:lpwstr>TLP: AMBER</vt:lpwstr>
  </property>
  <property fmtid="{D5CDD505-2E9C-101B-9397-08002B2CF9AE}" pid="11" name="bjHeaderFirstPageDocProperty">
    <vt:lpwstr>TLP: AMBER</vt:lpwstr>
  </property>
  <property fmtid="{D5CDD505-2E9C-101B-9397-08002B2CF9AE}" pid="12" name="bjHeaderEvenPageDocProperty">
    <vt:lpwstr>TLP: AMBER</vt:lpwstr>
  </property>
</Properties>
</file>